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5766" w:rsidRPr="00DD5766" w:rsidRDefault="00255895" w:rsidP="00DD5766">
      <w:pPr>
        <w:jc w:val="center"/>
      </w:pPr>
      <w:r w:rsidRPr="00DD5766">
        <w:t>The legitimacy of Public Goods and Positive Externalities</w:t>
      </w:r>
    </w:p>
    <w:p w:rsidR="00450765" w:rsidRDefault="00450765" w:rsidP="0093371D">
      <w:pPr>
        <w:rPr>
          <w:b/>
        </w:rPr>
      </w:pPr>
    </w:p>
    <w:p w:rsidR="00DD5766" w:rsidRDefault="00DD5766" w:rsidP="0093371D">
      <w:pPr>
        <w:rPr>
          <w:b/>
        </w:rPr>
      </w:pPr>
    </w:p>
    <w:p w:rsidR="00DD5766" w:rsidRPr="00450765" w:rsidRDefault="00DD5766" w:rsidP="0093371D">
      <w:pPr>
        <w:rPr>
          <w:b/>
        </w:rPr>
      </w:pPr>
    </w:p>
    <w:p w:rsidR="00450765" w:rsidRDefault="00450765" w:rsidP="003F0D42">
      <w:pPr>
        <w:jc w:val="center"/>
      </w:pPr>
    </w:p>
    <w:p w:rsidR="003F0D42" w:rsidRDefault="00255895" w:rsidP="00DD5766">
      <w:pPr>
        <w:jc w:val="center"/>
      </w:pPr>
      <w:r>
        <w:t>Name</w:t>
      </w:r>
    </w:p>
    <w:p w:rsidR="003F0D42" w:rsidRDefault="00255895" w:rsidP="003F0D42">
      <w:pPr>
        <w:jc w:val="center"/>
      </w:pPr>
      <w:r>
        <w:t>Course</w:t>
      </w:r>
    </w:p>
    <w:p w:rsidR="00DD5766" w:rsidRDefault="00DD5766" w:rsidP="003F0D42">
      <w:pPr>
        <w:jc w:val="center"/>
      </w:pPr>
    </w:p>
    <w:p w:rsidR="00DD5766" w:rsidRDefault="00DD5766" w:rsidP="003F0D42">
      <w:pPr>
        <w:jc w:val="center"/>
      </w:pPr>
    </w:p>
    <w:p w:rsidR="00DD5766" w:rsidRDefault="00DD5766" w:rsidP="003F0D42">
      <w:pPr>
        <w:jc w:val="center"/>
      </w:pPr>
    </w:p>
    <w:p w:rsidR="00DD5766" w:rsidRDefault="00DD5766" w:rsidP="003F0D42">
      <w:pPr>
        <w:jc w:val="center"/>
      </w:pPr>
    </w:p>
    <w:p w:rsidR="00DD5766" w:rsidRDefault="00DD5766" w:rsidP="003F0D42">
      <w:pPr>
        <w:jc w:val="center"/>
      </w:pPr>
    </w:p>
    <w:p w:rsidR="00DD5766" w:rsidRDefault="00DD5766" w:rsidP="003F0D42">
      <w:pPr>
        <w:jc w:val="center"/>
      </w:pPr>
    </w:p>
    <w:p w:rsidR="00DD5766" w:rsidRDefault="00DD5766" w:rsidP="003F0D42">
      <w:pPr>
        <w:jc w:val="center"/>
      </w:pPr>
    </w:p>
    <w:p w:rsidR="00DD5766" w:rsidRDefault="00DD5766" w:rsidP="003F0D42">
      <w:pPr>
        <w:jc w:val="center"/>
      </w:pPr>
    </w:p>
    <w:p w:rsidR="00DD5766" w:rsidRDefault="00DD5766" w:rsidP="003F0D42">
      <w:pPr>
        <w:jc w:val="center"/>
      </w:pPr>
    </w:p>
    <w:p w:rsidR="003F0D42" w:rsidRDefault="00255895" w:rsidP="003F0D42">
      <w:pPr>
        <w:jc w:val="center"/>
      </w:pPr>
      <w:r>
        <w:t>Instructors’ Name</w:t>
      </w:r>
    </w:p>
    <w:p w:rsidR="00450765" w:rsidRDefault="00255895" w:rsidP="003F0D42">
      <w:pPr>
        <w:jc w:val="center"/>
      </w:pPr>
      <w:r>
        <w:t>Date</w:t>
      </w:r>
    </w:p>
    <w:p w:rsidR="00BF4FE5" w:rsidRDefault="00BF4FE5" w:rsidP="00F52AC1"/>
    <w:p w:rsidR="00F52AC1" w:rsidRDefault="00F52AC1" w:rsidP="00F52AC1"/>
    <w:p w:rsidR="00F52AC1" w:rsidRDefault="00F52AC1" w:rsidP="00F52AC1"/>
    <w:p w:rsidR="00F52AC1" w:rsidRDefault="00F52AC1" w:rsidP="00F52AC1"/>
    <w:p w:rsidR="00DD5766" w:rsidRDefault="00DD5766" w:rsidP="00F52AC1"/>
    <w:p w:rsidR="00F52AC1" w:rsidRDefault="00F52AC1" w:rsidP="00F52AC1"/>
    <w:p w:rsidR="00CD27DE" w:rsidRDefault="00CD27DE" w:rsidP="00BE6156">
      <w:pPr>
        <w:ind w:firstLine="720"/>
      </w:pPr>
      <w:r>
        <w:t xml:space="preserve">Quality life is a necessity that shapes the nature of government policy decisions. Amongst these policies is the need to for provision of </w:t>
      </w:r>
      <w:r w:rsidR="00255895">
        <w:t xml:space="preserve">Public goods </w:t>
      </w:r>
      <w:r>
        <w:t>by the government at the expense of meeting the people’s needs. P</w:t>
      </w:r>
      <w:r w:rsidR="00255895">
        <w:t>ublic goods are non-excludable and nonrivalrous. A good that is non-excludable means that thi</w:t>
      </w:r>
      <w:r w:rsidR="00BE6156">
        <w:t>s</w:t>
      </w:r>
      <w:r w:rsidR="00255895">
        <w:t xml:space="preserve"> good can be too costly </w:t>
      </w:r>
      <w:r w:rsidR="00BE6156">
        <w:t xml:space="preserve">and </w:t>
      </w:r>
      <w:r w:rsidR="00255895">
        <w:t>close to impossible</w:t>
      </w:r>
      <w:r w:rsidR="00BE6156">
        <w:t xml:space="preserve"> for a single user to exclude others from using this good. And for the public interest, it is also nonrivalrous, referring to communal use whereby, if one is using such a good, the individual's use of it does not deny other individuals from using it. The other significant term is positive externalities, and a positive externality occurs when the production or use of good results in benefits for a third party. Thus, it is essential to determine whether the provision of public goods and externalities by the government gives them legitimacy based on the United States government.</w:t>
      </w:r>
      <w:r w:rsidR="0030108C">
        <w:t xml:space="preserve"> </w:t>
      </w:r>
      <w:r w:rsidR="00E018E1">
        <w:t>Thus this essay tends to prove that government’s decision to provide pubic goods for its people results to good and quality life for all citizens.</w:t>
      </w:r>
    </w:p>
    <w:p w:rsidR="00BE6156" w:rsidRDefault="00255895" w:rsidP="00BE6156">
      <w:pPr>
        <w:ind w:firstLine="720"/>
      </w:pPr>
      <w:r>
        <w:t xml:space="preserve">For most public goods, it is the government that is responsible for their provision. </w:t>
      </w:r>
      <w:r w:rsidR="00E018E1">
        <w:t>According to a study by Patrick Flavin, his findings show that a larger and more spendthrift government promotes greater happiness, others that more spending leads to lower levels of well-being, and still others that there is no discernable relationship between the size of government and quality of life</w:t>
      </w:r>
      <w:r w:rsidR="00E018E1">
        <w:rPr>
          <w:vertAlign w:val="superscript"/>
        </w:rPr>
        <w:t>1</w:t>
      </w:r>
      <w:r w:rsidR="00E018E1">
        <w:t>. For instance,</w:t>
      </w:r>
      <w:r>
        <w:t xml:space="preserve"> it is impractical to charge a single person for the use of public good such as the United States army, it falls in for the government as their responsibility to offer this service. The United States Army serves in providing security services for the entire nation. This is because it is impossible to exclude other citizens from this service, especially when required to pay, yet they haven't paid. Besides, </w:t>
      </w:r>
      <w:r w:rsidR="00E018E1">
        <w:t>everyone feels happy when they feel secure and it is a role of the government to offer this security, thus citizens will be happier and live an active and free life when they are assured of their safety, and the safety of their properties resulting to a quality life.</w:t>
      </w:r>
    </w:p>
    <w:p w:rsidR="0088136A" w:rsidRDefault="00255895" w:rsidP="00BE6156">
      <w:pPr>
        <w:ind w:firstLine="720"/>
      </w:pPr>
      <w:r>
        <w:t>Another public good is the parks. Parks form part of the urgent need for day-to-day living that almost everyone uses all across the Uni</w:t>
      </w:r>
      <w:r w:rsidR="005E7154">
        <w:t>ted States. Its consumption is verily nonrivalrous and non-excludable. The private sector cannot provide it in sufficient quantities to serve the entire nation. Furthermore, it becomes easier to maintain and clean the parks from the government allocations of taxes than when it is to be charged for every person who uses the park. This will also be impossible because it will exclude those who cannot pay the pleasure of using the parks.</w:t>
      </w:r>
    </w:p>
    <w:p w:rsidR="0088136A" w:rsidRDefault="005E7154" w:rsidP="00BE6156">
      <w:pPr>
        <w:ind w:firstLine="720"/>
      </w:pPr>
      <w:r>
        <w:t>Additionally, individuals using the parks do not affect other individuals using the same, and of such, it is nonrivalrous</w:t>
      </w:r>
      <w:r w:rsidR="0093371D">
        <w:rPr>
          <w:vertAlign w:val="superscript"/>
        </w:rPr>
        <w:t>3</w:t>
      </w:r>
      <w:r>
        <w:t>. Therefore, this explains why it falls for the government by law to provide this public good from taxes, which makes it legitimate. It is fair since the primary market mechanism cannot adequately provide this service to suit the general needs as it is nonrivalrous and non-excludable.</w:t>
      </w:r>
    </w:p>
    <w:p w:rsidR="0088136A" w:rsidRPr="008F2088" w:rsidRDefault="00255895" w:rsidP="00BE6156">
      <w:pPr>
        <w:ind w:firstLine="720"/>
      </w:pPr>
      <w:r>
        <w:t xml:space="preserve">Another vital public good </w:t>
      </w:r>
      <w:r w:rsidR="004F76D4">
        <w:t xml:space="preserve">offering positive externalities </w:t>
      </w:r>
      <w:r>
        <w:t>provided by the government in the local states are public works.</w:t>
      </w:r>
      <w:r w:rsidR="004F76D4">
        <w:t xml:space="preserve"> The city public works are responsible for the city's general maintenance by offering services such as snow removal, waste collections, road maintenance, and street maintenance. </w:t>
      </w:r>
      <w:r w:rsidR="00E018E1">
        <w:t>Jonathan Anomaly from Duke University affirms that government spending</w:t>
      </w:r>
      <w:r w:rsidR="009330DD">
        <w:t xml:space="preserve"> enhances the overall well-fare being of its citizens. This includes benefits of employment such as in the public works or services that improves and betters the lives of citizens especially youths.</w:t>
      </w:r>
      <w:r w:rsidR="00E018E1">
        <w:t xml:space="preserve"> </w:t>
      </w:r>
      <w:r w:rsidR="004F76D4">
        <w:t xml:space="preserve">These services, by nature, are nonrivalrous and non-excludable, thus cannot be assigned to private entities. Hence, it is apparent that the </w:t>
      </w:r>
      <w:r w:rsidR="0030108C">
        <w:t>government’s</w:t>
      </w:r>
      <w:r w:rsidR="004F76D4">
        <w:t xml:space="preserve"> involvement in public goods and positive externalities such as public works is necessar</w:t>
      </w:r>
      <w:r w:rsidR="0030108C">
        <w:t xml:space="preserve">y since they are a real necessity for the public daily and costly. In as much as the private sectors can offer some public goods, some are exclusively for the government, such as the police and national security with the army. Their exclusivity of needs from the public makes them the government's legal right to offer and provide them for the general public, thus making them utterly legitimate. This, therefore, means that the nature of the public goods with regards to the cost of provision, nonrivalrous and non-excludable nature of the goods is the key factor that gives them legitimacy. </w:t>
      </w:r>
      <w:r w:rsidR="009330DD">
        <w:t>This is undeniably true since government’s provision of public goods creates opportunities for its citizens empowering them, leading a happy, healthy and quality life.</w:t>
      </w:r>
      <w:r w:rsidR="009330DD">
        <w:rPr>
          <w:rStyle w:val="EndnoteReference"/>
        </w:rPr>
        <w:endnoteReference w:id="1"/>
      </w:r>
    </w:p>
    <w:p w:rsidR="001C0482" w:rsidRPr="00F47C05" w:rsidRDefault="001C0482" w:rsidP="001C0482">
      <w:pPr>
        <w:ind w:firstLine="720"/>
      </w:pPr>
    </w:p>
    <w:sectPr w:rsidR="001C0482" w:rsidRPr="00F47C0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670D5" w:rsidRDefault="000670D5">
      <w:pPr>
        <w:spacing w:line="240" w:lineRule="auto"/>
      </w:pPr>
      <w:r>
        <w:separator/>
      </w:r>
    </w:p>
  </w:endnote>
  <w:endnote w:type="continuationSeparator" w:id="0">
    <w:p w:rsidR="000670D5" w:rsidRDefault="000670D5">
      <w:pPr>
        <w:spacing w:line="240" w:lineRule="auto"/>
      </w:pPr>
      <w:r>
        <w:continuationSeparator/>
      </w:r>
    </w:p>
  </w:endnote>
  <w:endnote w:id="1">
    <w:p w:rsidR="009330DD" w:rsidRDefault="009330DD">
      <w:pPr>
        <w:pStyle w:val="EndnoteText"/>
      </w:pPr>
      <w:r>
        <w:rPr>
          <w:rStyle w:val="EndnoteReference"/>
        </w:rPr>
        <w:endnoteRef/>
      </w:r>
      <w:r>
        <w:t xml:space="preserve"> 1</w:t>
      </w:r>
      <w:r w:rsidRPr="009330DD">
        <w:t>Patrick Flavin, "State government public goods spending and citizens' quality of life," Social Science Research 78 (2019): xx, doi:10.1016/j.ssresearch.2018.11.004.</w:t>
      </w:r>
    </w:p>
    <w:p w:rsidR="009330DD" w:rsidRDefault="009330DD">
      <w:pPr>
        <w:pStyle w:val="EndnoteText"/>
      </w:pPr>
      <w:r>
        <w:t>2 J</w:t>
      </w:r>
      <w:r w:rsidRPr="009330DD">
        <w:t>onathan Anomaly, "Public Goods and Government Action," SSRN Electronic Journal, 2013, xx, doi:10.2139/ssrn.2285800.</w:t>
      </w:r>
    </w:p>
    <w:p w:rsidR="009330DD" w:rsidRDefault="009330DD" w:rsidP="009330DD">
      <w:pPr>
        <w:pStyle w:val="EndnoteText"/>
      </w:pPr>
      <w:r>
        <w:t xml:space="preserve">3. 1. </w:t>
      </w:r>
      <w:r w:rsidRPr="0093371D">
        <w:t>J. S. Shortle and T. Uetake, "Public Goods and Externalities: Agri-environmental Policy Measures in the United States," OECD Food, Agriculture and Fisheries Papers, 2015, xx, doi:10.1787/5js08hwhg8mw-en</w:t>
      </w:r>
    </w:p>
    <w:p w:rsidR="009330DD" w:rsidRDefault="009330DD" w:rsidP="009330DD">
      <w:pPr>
        <w:pStyle w:val="EndnoteText"/>
      </w:pPr>
    </w:p>
    <w:p w:rsidR="009330DD" w:rsidRDefault="009330DD" w:rsidP="009330DD">
      <w:pPr>
        <w:pStyle w:val="EndnoteText"/>
      </w:pPr>
    </w:p>
    <w:p w:rsidR="009330DD" w:rsidRDefault="009330DD" w:rsidP="009330DD">
      <w:pPr>
        <w:pStyle w:val="EndnoteText"/>
      </w:pPr>
    </w:p>
    <w:p w:rsidR="009330DD" w:rsidRDefault="009330DD" w:rsidP="009330DD">
      <w:pPr>
        <w:pStyle w:val="EndnoteText"/>
      </w:pPr>
    </w:p>
    <w:p w:rsidR="009330DD" w:rsidRDefault="009330DD" w:rsidP="009330DD">
      <w:pPr>
        <w:pStyle w:val="EndnoteText"/>
      </w:pPr>
    </w:p>
    <w:p w:rsidR="009330DD" w:rsidRDefault="009330DD" w:rsidP="009330DD">
      <w:pPr>
        <w:pStyle w:val="EndnoteText"/>
      </w:pPr>
    </w:p>
    <w:p w:rsidR="009330DD" w:rsidRDefault="009330DD" w:rsidP="009330DD">
      <w:pPr>
        <w:pStyle w:val="EndnoteText"/>
      </w:pPr>
    </w:p>
    <w:p w:rsidR="009330DD" w:rsidRDefault="009330DD" w:rsidP="009330DD">
      <w:pPr>
        <w:pStyle w:val="EndnoteText"/>
      </w:pPr>
    </w:p>
    <w:p w:rsidR="009330DD" w:rsidRDefault="009330DD" w:rsidP="009330DD">
      <w:pPr>
        <w:pStyle w:val="EndnoteText"/>
      </w:pPr>
    </w:p>
    <w:p w:rsidR="009330DD" w:rsidRDefault="009330DD" w:rsidP="009330DD">
      <w:pPr>
        <w:pStyle w:val="EndnoteText"/>
      </w:pPr>
    </w:p>
    <w:p w:rsidR="009330DD" w:rsidRDefault="009330DD" w:rsidP="009330DD">
      <w:pPr>
        <w:pStyle w:val="EndnoteText"/>
      </w:pPr>
    </w:p>
    <w:p w:rsidR="009330DD" w:rsidRDefault="009330DD" w:rsidP="009330DD">
      <w:pPr>
        <w:pStyle w:val="EndnoteText"/>
      </w:pPr>
    </w:p>
    <w:p w:rsidR="009330DD" w:rsidRDefault="009330DD" w:rsidP="009330DD">
      <w:pPr>
        <w:pStyle w:val="EndnoteText"/>
      </w:pPr>
    </w:p>
    <w:p w:rsidR="009330DD" w:rsidRDefault="009330DD" w:rsidP="009330DD">
      <w:pPr>
        <w:pStyle w:val="EndnoteText"/>
      </w:pPr>
    </w:p>
    <w:p w:rsidR="009330DD" w:rsidRDefault="009330DD" w:rsidP="009330DD">
      <w:pPr>
        <w:pStyle w:val="EndnoteText"/>
      </w:pPr>
    </w:p>
    <w:p w:rsidR="009330DD" w:rsidRDefault="009330DD" w:rsidP="009330DD">
      <w:pPr>
        <w:pStyle w:val="EndnoteText"/>
      </w:pPr>
    </w:p>
    <w:p w:rsidR="009330DD" w:rsidRDefault="009330DD" w:rsidP="009330DD">
      <w:pPr>
        <w:pStyle w:val="EndnoteText"/>
      </w:pPr>
    </w:p>
    <w:p w:rsidR="009330DD" w:rsidRDefault="009330DD" w:rsidP="009330DD">
      <w:pPr>
        <w:pStyle w:val="EndnoteText"/>
      </w:pPr>
    </w:p>
    <w:p w:rsidR="009330DD" w:rsidRDefault="009330DD" w:rsidP="009330DD">
      <w:pPr>
        <w:pStyle w:val="EndnoteText"/>
      </w:pPr>
    </w:p>
    <w:p w:rsidR="009330DD" w:rsidRDefault="009330DD" w:rsidP="009330DD">
      <w:pPr>
        <w:pStyle w:val="EndnoteText"/>
      </w:pPr>
    </w:p>
    <w:p w:rsidR="009330DD" w:rsidRDefault="009330DD" w:rsidP="009330DD">
      <w:pPr>
        <w:pStyle w:val="EndnoteText"/>
      </w:pPr>
    </w:p>
    <w:p w:rsidR="009330DD" w:rsidRDefault="009330DD" w:rsidP="009330DD">
      <w:pPr>
        <w:pStyle w:val="EndnoteText"/>
      </w:pPr>
    </w:p>
    <w:p w:rsidR="009330DD" w:rsidRDefault="009330DD" w:rsidP="009330DD">
      <w:pPr>
        <w:pStyle w:val="EndnoteText"/>
      </w:pPr>
    </w:p>
    <w:p w:rsidR="009330DD" w:rsidRDefault="009330DD" w:rsidP="009330DD">
      <w:pPr>
        <w:pStyle w:val="EndnoteText"/>
      </w:pPr>
    </w:p>
    <w:p w:rsidR="009330DD" w:rsidRDefault="009330DD" w:rsidP="009330DD">
      <w:pPr>
        <w:pStyle w:val="EndnoteText"/>
      </w:pPr>
    </w:p>
    <w:p w:rsidR="009330DD" w:rsidRDefault="009330DD" w:rsidP="009330DD">
      <w:pPr>
        <w:pStyle w:val="EndnoteText"/>
      </w:pPr>
    </w:p>
    <w:p w:rsidR="009330DD" w:rsidRDefault="009330DD" w:rsidP="009330DD">
      <w:pPr>
        <w:pStyle w:val="EndnoteText"/>
      </w:pPr>
    </w:p>
    <w:p w:rsidR="009330DD" w:rsidRDefault="009330DD" w:rsidP="009330DD">
      <w:pPr>
        <w:pStyle w:val="EndnoteText"/>
      </w:pPr>
    </w:p>
    <w:p w:rsidR="009330DD" w:rsidRDefault="009330DD" w:rsidP="009330DD">
      <w:pPr>
        <w:pStyle w:val="EndnoteText"/>
      </w:pPr>
    </w:p>
    <w:p w:rsidR="009330DD" w:rsidRDefault="009330DD" w:rsidP="009330DD">
      <w:pPr>
        <w:pStyle w:val="EndnoteText"/>
      </w:pPr>
    </w:p>
    <w:p w:rsidR="009330DD" w:rsidRPr="009330DD" w:rsidRDefault="009330DD" w:rsidP="009330DD">
      <w:pPr>
        <w:shd w:val="clear" w:color="auto" w:fill="FFFFFF"/>
        <w:spacing w:line="240" w:lineRule="auto"/>
        <w:jc w:val="center"/>
        <w:rPr>
          <w:rFonts w:eastAsia="Times New Roman" w:cs="Times New Roman"/>
          <w:color w:val="000000"/>
        </w:rPr>
      </w:pPr>
      <w:r w:rsidRPr="009330DD">
        <w:rPr>
          <w:rFonts w:eastAsia="Times New Roman" w:cs="Times New Roman"/>
          <w:color w:val="000000"/>
        </w:rPr>
        <w:t>Bibliography</w:t>
      </w:r>
    </w:p>
    <w:p w:rsidR="009330DD" w:rsidRPr="009330DD" w:rsidRDefault="009330DD" w:rsidP="009330DD">
      <w:pPr>
        <w:spacing w:line="240" w:lineRule="auto"/>
        <w:rPr>
          <w:rFonts w:eastAsia="Times New Roman" w:cs="Times New Roman"/>
        </w:rPr>
      </w:pPr>
      <w:r w:rsidRPr="009330DD">
        <w:rPr>
          <w:rFonts w:ascii="Verdana" w:eastAsia="Times New Roman" w:hAnsi="Verdana" w:cs="Times New Roman"/>
          <w:color w:val="000000"/>
          <w:sz w:val="21"/>
          <w:szCs w:val="21"/>
        </w:rPr>
        <w:br/>
      </w:r>
    </w:p>
    <w:p w:rsidR="009330DD" w:rsidRPr="009330DD" w:rsidRDefault="009330DD" w:rsidP="009330DD">
      <w:pPr>
        <w:shd w:val="clear" w:color="auto" w:fill="FFFFFF"/>
        <w:spacing w:line="290" w:lineRule="atLeast"/>
        <w:ind w:left="720" w:right="75" w:hanging="720"/>
        <w:rPr>
          <w:rFonts w:eastAsia="Times New Roman" w:cs="Times New Roman"/>
          <w:color w:val="000000"/>
        </w:rPr>
      </w:pPr>
      <w:r w:rsidRPr="009330DD">
        <w:rPr>
          <w:rFonts w:eastAsia="Times New Roman" w:cs="Times New Roman"/>
          <w:color w:val="000000"/>
        </w:rPr>
        <w:t>Anomaly, Jonathan. "Public Goods and Government Action." </w:t>
      </w:r>
      <w:r w:rsidRPr="009330DD">
        <w:rPr>
          <w:rFonts w:eastAsia="Times New Roman" w:cs="Times New Roman"/>
          <w:i/>
          <w:iCs/>
          <w:color w:val="000000"/>
        </w:rPr>
        <w:t>SSRN Electronic Journal</w:t>
      </w:r>
      <w:r w:rsidRPr="009330DD">
        <w:rPr>
          <w:rFonts w:eastAsia="Times New Roman" w:cs="Times New Roman"/>
          <w:color w:val="000000"/>
        </w:rPr>
        <w:t>, 2013. doi:10.2139/ssrn.2285800.</w:t>
      </w:r>
    </w:p>
    <w:p w:rsidR="009330DD" w:rsidRPr="009330DD" w:rsidRDefault="009330DD" w:rsidP="009330DD">
      <w:pPr>
        <w:spacing w:line="240" w:lineRule="auto"/>
        <w:rPr>
          <w:rFonts w:eastAsia="Times New Roman" w:cs="Times New Roman"/>
        </w:rPr>
      </w:pPr>
      <w:r w:rsidRPr="009330DD">
        <w:rPr>
          <w:rFonts w:ascii="Verdana" w:eastAsia="Times New Roman" w:hAnsi="Verdana" w:cs="Times New Roman"/>
          <w:color w:val="000000"/>
          <w:sz w:val="21"/>
          <w:szCs w:val="21"/>
        </w:rPr>
        <w:br/>
      </w:r>
    </w:p>
    <w:p w:rsidR="009330DD" w:rsidRPr="009330DD" w:rsidRDefault="009330DD" w:rsidP="009330DD">
      <w:pPr>
        <w:shd w:val="clear" w:color="auto" w:fill="FFFFFF"/>
        <w:spacing w:line="290" w:lineRule="atLeast"/>
        <w:ind w:left="720" w:right="75" w:hanging="720"/>
        <w:rPr>
          <w:rFonts w:eastAsia="Times New Roman" w:cs="Times New Roman"/>
          <w:color w:val="000000"/>
        </w:rPr>
      </w:pPr>
      <w:r w:rsidRPr="009330DD">
        <w:rPr>
          <w:rFonts w:eastAsia="Times New Roman" w:cs="Times New Roman"/>
          <w:color w:val="000000"/>
        </w:rPr>
        <w:t>Flavin, Patrick. "State government public goods spending and citizens' quality of life." </w:t>
      </w:r>
      <w:r w:rsidRPr="009330DD">
        <w:rPr>
          <w:rFonts w:eastAsia="Times New Roman" w:cs="Times New Roman"/>
          <w:i/>
          <w:iCs/>
          <w:color w:val="000000"/>
        </w:rPr>
        <w:t>Social Science Research</w:t>
      </w:r>
      <w:r w:rsidRPr="009330DD">
        <w:rPr>
          <w:rFonts w:eastAsia="Times New Roman" w:cs="Times New Roman"/>
          <w:color w:val="000000"/>
        </w:rPr>
        <w:t> 78 (2019), 28-40. doi:10.1016/j.ssresearch.2018.11.004.</w:t>
      </w:r>
    </w:p>
    <w:p w:rsidR="009330DD" w:rsidRPr="009330DD" w:rsidRDefault="009330DD" w:rsidP="009330DD">
      <w:pPr>
        <w:spacing w:line="240" w:lineRule="auto"/>
        <w:rPr>
          <w:rFonts w:eastAsia="Times New Roman" w:cs="Times New Roman"/>
        </w:rPr>
      </w:pPr>
      <w:r w:rsidRPr="009330DD">
        <w:rPr>
          <w:rFonts w:ascii="Verdana" w:eastAsia="Times New Roman" w:hAnsi="Verdana" w:cs="Times New Roman"/>
          <w:color w:val="000000"/>
          <w:sz w:val="21"/>
          <w:szCs w:val="21"/>
        </w:rPr>
        <w:br/>
      </w:r>
    </w:p>
    <w:p w:rsidR="009330DD" w:rsidRPr="009330DD" w:rsidRDefault="009330DD" w:rsidP="009330DD">
      <w:pPr>
        <w:shd w:val="clear" w:color="auto" w:fill="FFFFFF"/>
        <w:spacing w:line="290" w:lineRule="atLeast"/>
        <w:ind w:left="720" w:right="75" w:hanging="720"/>
        <w:rPr>
          <w:rFonts w:eastAsia="Times New Roman" w:cs="Times New Roman"/>
          <w:color w:val="000000"/>
        </w:rPr>
      </w:pPr>
      <w:r w:rsidRPr="009330DD">
        <w:rPr>
          <w:rFonts w:eastAsia="Times New Roman" w:cs="Times New Roman"/>
          <w:color w:val="000000"/>
        </w:rPr>
        <w:t>"Public Goods and Externalities: Agri-environmental Policy Measures in the United States." </w:t>
      </w:r>
      <w:r w:rsidRPr="009330DD">
        <w:rPr>
          <w:rFonts w:eastAsia="Times New Roman" w:cs="Times New Roman"/>
          <w:i/>
          <w:iCs/>
          <w:color w:val="000000"/>
        </w:rPr>
        <w:t>OECD Food, Agriculture and Fisheries Papers</w:t>
      </w:r>
      <w:r w:rsidRPr="009330DD">
        <w:rPr>
          <w:rFonts w:eastAsia="Times New Roman" w:cs="Times New Roman"/>
          <w:color w:val="000000"/>
        </w:rPr>
        <w:t>, 2015. doi:10.1787/5js08hwhg8mw-en.</w:t>
      </w:r>
    </w:p>
    <w:p w:rsidR="009330DD" w:rsidRDefault="009330DD" w:rsidP="009330DD">
      <w:pPr>
        <w:pStyle w:val="EndnoteText"/>
        <w:jc w:val="center"/>
      </w:pPr>
    </w:p>
    <w:p w:rsidR="009330DD" w:rsidRDefault="009330D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670D5" w:rsidRDefault="000670D5">
      <w:pPr>
        <w:spacing w:line="240" w:lineRule="auto"/>
      </w:pPr>
      <w:r>
        <w:separator/>
      </w:r>
    </w:p>
  </w:footnote>
  <w:footnote w:type="continuationSeparator" w:id="0">
    <w:p w:rsidR="000670D5" w:rsidRDefault="000670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642900"/>
      <w:docPartObj>
        <w:docPartGallery w:val="Page Numbers (Top of Page)"/>
        <w:docPartUnique/>
      </w:docPartObj>
    </w:sdtPr>
    <w:sdtEndPr>
      <w:rPr>
        <w:noProof/>
      </w:rPr>
    </w:sdtEndPr>
    <w:sdtContent>
      <w:p w:rsidR="003F0D42" w:rsidRDefault="00255895">
        <w:pPr>
          <w:pStyle w:val="Header"/>
          <w:jc w:val="right"/>
        </w:pPr>
        <w:r>
          <w:fldChar w:fldCharType="begin"/>
        </w:r>
        <w:r>
          <w:instrText xml:space="preserve"> PAGE   \* MERGEFORMAT </w:instrText>
        </w:r>
        <w:r>
          <w:fldChar w:fldCharType="separate"/>
        </w:r>
        <w:r w:rsidR="00770D7D">
          <w:rPr>
            <w:noProof/>
          </w:rPr>
          <w:t>5</w:t>
        </w:r>
        <w:r>
          <w:rPr>
            <w:noProof/>
          </w:rPr>
          <w:fldChar w:fldCharType="end"/>
        </w:r>
      </w:p>
    </w:sdtContent>
  </w:sdt>
  <w:p w:rsidR="003F0D42" w:rsidRDefault="003F0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A486B"/>
    <w:multiLevelType w:val="hybridMultilevel"/>
    <w:tmpl w:val="344CCDA4"/>
    <w:lvl w:ilvl="0" w:tplc="E73EBD62">
      <w:start w:val="1"/>
      <w:numFmt w:val="bullet"/>
      <w:lvlText w:val=""/>
      <w:lvlJc w:val="left"/>
      <w:pPr>
        <w:ind w:left="720" w:hanging="360"/>
      </w:pPr>
      <w:rPr>
        <w:rFonts w:ascii="Symbol" w:hAnsi="Symbol" w:hint="default"/>
      </w:rPr>
    </w:lvl>
    <w:lvl w:ilvl="1" w:tplc="D56ABB48" w:tentative="1">
      <w:start w:val="1"/>
      <w:numFmt w:val="bullet"/>
      <w:lvlText w:val="o"/>
      <w:lvlJc w:val="left"/>
      <w:pPr>
        <w:ind w:left="1440" w:hanging="360"/>
      </w:pPr>
      <w:rPr>
        <w:rFonts w:ascii="Courier New" w:hAnsi="Courier New" w:cs="Courier New" w:hint="default"/>
      </w:rPr>
    </w:lvl>
    <w:lvl w:ilvl="2" w:tplc="6DFA9FB8" w:tentative="1">
      <w:start w:val="1"/>
      <w:numFmt w:val="bullet"/>
      <w:lvlText w:val=""/>
      <w:lvlJc w:val="left"/>
      <w:pPr>
        <w:ind w:left="2160" w:hanging="360"/>
      </w:pPr>
      <w:rPr>
        <w:rFonts w:ascii="Wingdings" w:hAnsi="Wingdings" w:hint="default"/>
      </w:rPr>
    </w:lvl>
    <w:lvl w:ilvl="3" w:tplc="E7E624FA" w:tentative="1">
      <w:start w:val="1"/>
      <w:numFmt w:val="bullet"/>
      <w:lvlText w:val=""/>
      <w:lvlJc w:val="left"/>
      <w:pPr>
        <w:ind w:left="2880" w:hanging="360"/>
      </w:pPr>
      <w:rPr>
        <w:rFonts w:ascii="Symbol" w:hAnsi="Symbol" w:hint="default"/>
      </w:rPr>
    </w:lvl>
    <w:lvl w:ilvl="4" w:tplc="E69CADFE" w:tentative="1">
      <w:start w:val="1"/>
      <w:numFmt w:val="bullet"/>
      <w:lvlText w:val="o"/>
      <w:lvlJc w:val="left"/>
      <w:pPr>
        <w:ind w:left="3600" w:hanging="360"/>
      </w:pPr>
      <w:rPr>
        <w:rFonts w:ascii="Courier New" w:hAnsi="Courier New" w:cs="Courier New" w:hint="default"/>
      </w:rPr>
    </w:lvl>
    <w:lvl w:ilvl="5" w:tplc="5EA2EA92" w:tentative="1">
      <w:start w:val="1"/>
      <w:numFmt w:val="bullet"/>
      <w:lvlText w:val=""/>
      <w:lvlJc w:val="left"/>
      <w:pPr>
        <w:ind w:left="4320" w:hanging="360"/>
      </w:pPr>
      <w:rPr>
        <w:rFonts w:ascii="Wingdings" w:hAnsi="Wingdings" w:hint="default"/>
      </w:rPr>
    </w:lvl>
    <w:lvl w:ilvl="6" w:tplc="953CB492" w:tentative="1">
      <w:start w:val="1"/>
      <w:numFmt w:val="bullet"/>
      <w:lvlText w:val=""/>
      <w:lvlJc w:val="left"/>
      <w:pPr>
        <w:ind w:left="5040" w:hanging="360"/>
      </w:pPr>
      <w:rPr>
        <w:rFonts w:ascii="Symbol" w:hAnsi="Symbol" w:hint="default"/>
      </w:rPr>
    </w:lvl>
    <w:lvl w:ilvl="7" w:tplc="EE4EE16A" w:tentative="1">
      <w:start w:val="1"/>
      <w:numFmt w:val="bullet"/>
      <w:lvlText w:val="o"/>
      <w:lvlJc w:val="left"/>
      <w:pPr>
        <w:ind w:left="5760" w:hanging="360"/>
      </w:pPr>
      <w:rPr>
        <w:rFonts w:ascii="Courier New" w:hAnsi="Courier New" w:cs="Courier New" w:hint="default"/>
      </w:rPr>
    </w:lvl>
    <w:lvl w:ilvl="8" w:tplc="505077D4" w:tentative="1">
      <w:start w:val="1"/>
      <w:numFmt w:val="bullet"/>
      <w:lvlText w:val=""/>
      <w:lvlJc w:val="left"/>
      <w:pPr>
        <w:ind w:left="6480" w:hanging="360"/>
      </w:pPr>
      <w:rPr>
        <w:rFonts w:ascii="Wingdings" w:hAnsi="Wingdings" w:hint="default"/>
      </w:rPr>
    </w:lvl>
  </w:abstractNum>
  <w:abstractNum w:abstractNumId="1" w15:restartNumberingAfterBreak="0">
    <w:nsid w:val="15E81A59"/>
    <w:multiLevelType w:val="hybridMultilevel"/>
    <w:tmpl w:val="71AA07CC"/>
    <w:lvl w:ilvl="0" w:tplc="E910CFB6">
      <w:start w:val="1"/>
      <w:numFmt w:val="decimal"/>
      <w:lvlText w:val="%1."/>
      <w:lvlJc w:val="left"/>
      <w:pPr>
        <w:ind w:left="540" w:hanging="360"/>
      </w:pPr>
      <w:rPr>
        <w:rFonts w:hint="default"/>
      </w:rPr>
    </w:lvl>
    <w:lvl w:ilvl="1" w:tplc="3740E3A2" w:tentative="1">
      <w:start w:val="1"/>
      <w:numFmt w:val="lowerLetter"/>
      <w:lvlText w:val="%2."/>
      <w:lvlJc w:val="left"/>
      <w:pPr>
        <w:ind w:left="1440" w:hanging="360"/>
      </w:pPr>
    </w:lvl>
    <w:lvl w:ilvl="2" w:tplc="77CC4422" w:tentative="1">
      <w:start w:val="1"/>
      <w:numFmt w:val="lowerRoman"/>
      <w:lvlText w:val="%3."/>
      <w:lvlJc w:val="right"/>
      <w:pPr>
        <w:ind w:left="2160" w:hanging="180"/>
      </w:pPr>
    </w:lvl>
    <w:lvl w:ilvl="3" w:tplc="3C6E941E" w:tentative="1">
      <w:start w:val="1"/>
      <w:numFmt w:val="decimal"/>
      <w:lvlText w:val="%4."/>
      <w:lvlJc w:val="left"/>
      <w:pPr>
        <w:ind w:left="2880" w:hanging="360"/>
      </w:pPr>
    </w:lvl>
    <w:lvl w:ilvl="4" w:tplc="CFB84314" w:tentative="1">
      <w:start w:val="1"/>
      <w:numFmt w:val="lowerLetter"/>
      <w:lvlText w:val="%5."/>
      <w:lvlJc w:val="left"/>
      <w:pPr>
        <w:ind w:left="3600" w:hanging="360"/>
      </w:pPr>
    </w:lvl>
    <w:lvl w:ilvl="5" w:tplc="CCC66F4E" w:tentative="1">
      <w:start w:val="1"/>
      <w:numFmt w:val="lowerRoman"/>
      <w:lvlText w:val="%6."/>
      <w:lvlJc w:val="right"/>
      <w:pPr>
        <w:ind w:left="4320" w:hanging="180"/>
      </w:pPr>
    </w:lvl>
    <w:lvl w:ilvl="6" w:tplc="8C9EFBC2" w:tentative="1">
      <w:start w:val="1"/>
      <w:numFmt w:val="decimal"/>
      <w:lvlText w:val="%7."/>
      <w:lvlJc w:val="left"/>
      <w:pPr>
        <w:ind w:left="5040" w:hanging="360"/>
      </w:pPr>
    </w:lvl>
    <w:lvl w:ilvl="7" w:tplc="E7960E00" w:tentative="1">
      <w:start w:val="1"/>
      <w:numFmt w:val="lowerLetter"/>
      <w:lvlText w:val="%8."/>
      <w:lvlJc w:val="left"/>
      <w:pPr>
        <w:ind w:left="5760" w:hanging="360"/>
      </w:pPr>
    </w:lvl>
    <w:lvl w:ilvl="8" w:tplc="5178C65A" w:tentative="1">
      <w:start w:val="1"/>
      <w:numFmt w:val="lowerRoman"/>
      <w:lvlText w:val="%9."/>
      <w:lvlJc w:val="right"/>
      <w:pPr>
        <w:ind w:left="6480" w:hanging="180"/>
      </w:pPr>
    </w:lvl>
  </w:abstractNum>
  <w:abstractNum w:abstractNumId="2" w15:restartNumberingAfterBreak="0">
    <w:nsid w:val="1AB264A7"/>
    <w:multiLevelType w:val="hybridMultilevel"/>
    <w:tmpl w:val="311C4C72"/>
    <w:lvl w:ilvl="0" w:tplc="99BA0BD2">
      <w:start w:val="1"/>
      <w:numFmt w:val="decimal"/>
      <w:lvlText w:val="%1."/>
      <w:lvlJc w:val="left"/>
      <w:pPr>
        <w:ind w:left="720" w:hanging="360"/>
      </w:pPr>
      <w:rPr>
        <w:rFonts w:hint="default"/>
      </w:rPr>
    </w:lvl>
    <w:lvl w:ilvl="1" w:tplc="ED58F5C6" w:tentative="1">
      <w:start w:val="1"/>
      <w:numFmt w:val="lowerLetter"/>
      <w:lvlText w:val="%2."/>
      <w:lvlJc w:val="left"/>
      <w:pPr>
        <w:ind w:left="1440" w:hanging="360"/>
      </w:pPr>
    </w:lvl>
    <w:lvl w:ilvl="2" w:tplc="3EB29ADA" w:tentative="1">
      <w:start w:val="1"/>
      <w:numFmt w:val="lowerRoman"/>
      <w:lvlText w:val="%3."/>
      <w:lvlJc w:val="right"/>
      <w:pPr>
        <w:ind w:left="2160" w:hanging="180"/>
      </w:pPr>
    </w:lvl>
    <w:lvl w:ilvl="3" w:tplc="3D6CAAAE" w:tentative="1">
      <w:start w:val="1"/>
      <w:numFmt w:val="decimal"/>
      <w:lvlText w:val="%4."/>
      <w:lvlJc w:val="left"/>
      <w:pPr>
        <w:ind w:left="2880" w:hanging="360"/>
      </w:pPr>
    </w:lvl>
    <w:lvl w:ilvl="4" w:tplc="65D2A5A4" w:tentative="1">
      <w:start w:val="1"/>
      <w:numFmt w:val="lowerLetter"/>
      <w:lvlText w:val="%5."/>
      <w:lvlJc w:val="left"/>
      <w:pPr>
        <w:ind w:left="3600" w:hanging="360"/>
      </w:pPr>
    </w:lvl>
    <w:lvl w:ilvl="5" w:tplc="1AB60570" w:tentative="1">
      <w:start w:val="1"/>
      <w:numFmt w:val="lowerRoman"/>
      <w:lvlText w:val="%6."/>
      <w:lvlJc w:val="right"/>
      <w:pPr>
        <w:ind w:left="4320" w:hanging="180"/>
      </w:pPr>
    </w:lvl>
    <w:lvl w:ilvl="6" w:tplc="0BB69696" w:tentative="1">
      <w:start w:val="1"/>
      <w:numFmt w:val="decimal"/>
      <w:lvlText w:val="%7."/>
      <w:lvlJc w:val="left"/>
      <w:pPr>
        <w:ind w:left="5040" w:hanging="360"/>
      </w:pPr>
    </w:lvl>
    <w:lvl w:ilvl="7" w:tplc="7A64EAEA" w:tentative="1">
      <w:start w:val="1"/>
      <w:numFmt w:val="lowerLetter"/>
      <w:lvlText w:val="%8."/>
      <w:lvlJc w:val="left"/>
      <w:pPr>
        <w:ind w:left="5760" w:hanging="360"/>
      </w:pPr>
    </w:lvl>
    <w:lvl w:ilvl="8" w:tplc="9CD4F3AC" w:tentative="1">
      <w:start w:val="1"/>
      <w:numFmt w:val="lowerRoman"/>
      <w:lvlText w:val="%9."/>
      <w:lvlJc w:val="right"/>
      <w:pPr>
        <w:ind w:left="6480" w:hanging="180"/>
      </w:pPr>
    </w:lvl>
  </w:abstractNum>
  <w:abstractNum w:abstractNumId="3" w15:restartNumberingAfterBreak="0">
    <w:nsid w:val="2AB81831"/>
    <w:multiLevelType w:val="hybridMultilevel"/>
    <w:tmpl w:val="F4062DFC"/>
    <w:lvl w:ilvl="0" w:tplc="A2728E7A">
      <w:start w:val="1"/>
      <w:numFmt w:val="decimal"/>
      <w:lvlText w:val="%1."/>
      <w:lvlJc w:val="left"/>
      <w:pPr>
        <w:ind w:left="720" w:hanging="360"/>
      </w:pPr>
      <w:rPr>
        <w:rFonts w:hint="default"/>
      </w:rPr>
    </w:lvl>
    <w:lvl w:ilvl="1" w:tplc="7FEAC5FC" w:tentative="1">
      <w:start w:val="1"/>
      <w:numFmt w:val="lowerLetter"/>
      <w:lvlText w:val="%2."/>
      <w:lvlJc w:val="left"/>
      <w:pPr>
        <w:ind w:left="1440" w:hanging="360"/>
      </w:pPr>
    </w:lvl>
    <w:lvl w:ilvl="2" w:tplc="D3A2AB6E" w:tentative="1">
      <w:start w:val="1"/>
      <w:numFmt w:val="lowerRoman"/>
      <w:lvlText w:val="%3."/>
      <w:lvlJc w:val="right"/>
      <w:pPr>
        <w:ind w:left="2160" w:hanging="180"/>
      </w:pPr>
    </w:lvl>
    <w:lvl w:ilvl="3" w:tplc="3FAE7090" w:tentative="1">
      <w:start w:val="1"/>
      <w:numFmt w:val="decimal"/>
      <w:lvlText w:val="%4."/>
      <w:lvlJc w:val="left"/>
      <w:pPr>
        <w:ind w:left="2880" w:hanging="360"/>
      </w:pPr>
    </w:lvl>
    <w:lvl w:ilvl="4" w:tplc="A746C2EA" w:tentative="1">
      <w:start w:val="1"/>
      <w:numFmt w:val="lowerLetter"/>
      <w:lvlText w:val="%5."/>
      <w:lvlJc w:val="left"/>
      <w:pPr>
        <w:ind w:left="3600" w:hanging="360"/>
      </w:pPr>
    </w:lvl>
    <w:lvl w:ilvl="5" w:tplc="25F4739E" w:tentative="1">
      <w:start w:val="1"/>
      <w:numFmt w:val="lowerRoman"/>
      <w:lvlText w:val="%6."/>
      <w:lvlJc w:val="right"/>
      <w:pPr>
        <w:ind w:left="4320" w:hanging="180"/>
      </w:pPr>
    </w:lvl>
    <w:lvl w:ilvl="6" w:tplc="D05854B0" w:tentative="1">
      <w:start w:val="1"/>
      <w:numFmt w:val="decimal"/>
      <w:lvlText w:val="%7."/>
      <w:lvlJc w:val="left"/>
      <w:pPr>
        <w:ind w:left="5040" w:hanging="360"/>
      </w:pPr>
    </w:lvl>
    <w:lvl w:ilvl="7" w:tplc="5E2AE4CE" w:tentative="1">
      <w:start w:val="1"/>
      <w:numFmt w:val="lowerLetter"/>
      <w:lvlText w:val="%8."/>
      <w:lvlJc w:val="left"/>
      <w:pPr>
        <w:ind w:left="5760" w:hanging="360"/>
      </w:pPr>
    </w:lvl>
    <w:lvl w:ilvl="8" w:tplc="565C9970" w:tentative="1">
      <w:start w:val="1"/>
      <w:numFmt w:val="lowerRoman"/>
      <w:lvlText w:val="%9."/>
      <w:lvlJc w:val="right"/>
      <w:pPr>
        <w:ind w:left="6480" w:hanging="180"/>
      </w:pPr>
    </w:lvl>
  </w:abstractNum>
  <w:abstractNum w:abstractNumId="4" w15:restartNumberingAfterBreak="0">
    <w:nsid w:val="3237214F"/>
    <w:multiLevelType w:val="hybridMultilevel"/>
    <w:tmpl w:val="08C6D5E2"/>
    <w:lvl w:ilvl="0" w:tplc="18B8B8CC">
      <w:start w:val="1"/>
      <w:numFmt w:val="bullet"/>
      <w:lvlText w:val=""/>
      <w:lvlJc w:val="left"/>
      <w:pPr>
        <w:ind w:left="720" w:hanging="360"/>
      </w:pPr>
      <w:rPr>
        <w:rFonts w:ascii="Symbol" w:hAnsi="Symbol" w:hint="default"/>
      </w:rPr>
    </w:lvl>
    <w:lvl w:ilvl="1" w:tplc="22BE456A" w:tentative="1">
      <w:start w:val="1"/>
      <w:numFmt w:val="bullet"/>
      <w:lvlText w:val="o"/>
      <w:lvlJc w:val="left"/>
      <w:pPr>
        <w:ind w:left="1440" w:hanging="360"/>
      </w:pPr>
      <w:rPr>
        <w:rFonts w:ascii="Courier New" w:hAnsi="Courier New" w:cs="Courier New" w:hint="default"/>
      </w:rPr>
    </w:lvl>
    <w:lvl w:ilvl="2" w:tplc="85CEB52E" w:tentative="1">
      <w:start w:val="1"/>
      <w:numFmt w:val="bullet"/>
      <w:lvlText w:val=""/>
      <w:lvlJc w:val="left"/>
      <w:pPr>
        <w:ind w:left="2160" w:hanging="360"/>
      </w:pPr>
      <w:rPr>
        <w:rFonts w:ascii="Wingdings" w:hAnsi="Wingdings" w:hint="default"/>
      </w:rPr>
    </w:lvl>
    <w:lvl w:ilvl="3" w:tplc="275688E0" w:tentative="1">
      <w:start w:val="1"/>
      <w:numFmt w:val="bullet"/>
      <w:lvlText w:val=""/>
      <w:lvlJc w:val="left"/>
      <w:pPr>
        <w:ind w:left="2880" w:hanging="360"/>
      </w:pPr>
      <w:rPr>
        <w:rFonts w:ascii="Symbol" w:hAnsi="Symbol" w:hint="default"/>
      </w:rPr>
    </w:lvl>
    <w:lvl w:ilvl="4" w:tplc="8F52E7F0" w:tentative="1">
      <w:start w:val="1"/>
      <w:numFmt w:val="bullet"/>
      <w:lvlText w:val="o"/>
      <w:lvlJc w:val="left"/>
      <w:pPr>
        <w:ind w:left="3600" w:hanging="360"/>
      </w:pPr>
      <w:rPr>
        <w:rFonts w:ascii="Courier New" w:hAnsi="Courier New" w:cs="Courier New" w:hint="default"/>
      </w:rPr>
    </w:lvl>
    <w:lvl w:ilvl="5" w:tplc="92961A7A" w:tentative="1">
      <w:start w:val="1"/>
      <w:numFmt w:val="bullet"/>
      <w:lvlText w:val=""/>
      <w:lvlJc w:val="left"/>
      <w:pPr>
        <w:ind w:left="4320" w:hanging="360"/>
      </w:pPr>
      <w:rPr>
        <w:rFonts w:ascii="Wingdings" w:hAnsi="Wingdings" w:hint="default"/>
      </w:rPr>
    </w:lvl>
    <w:lvl w:ilvl="6" w:tplc="1E78392E" w:tentative="1">
      <w:start w:val="1"/>
      <w:numFmt w:val="bullet"/>
      <w:lvlText w:val=""/>
      <w:lvlJc w:val="left"/>
      <w:pPr>
        <w:ind w:left="5040" w:hanging="360"/>
      </w:pPr>
      <w:rPr>
        <w:rFonts w:ascii="Symbol" w:hAnsi="Symbol" w:hint="default"/>
      </w:rPr>
    </w:lvl>
    <w:lvl w:ilvl="7" w:tplc="F3B8A4B4" w:tentative="1">
      <w:start w:val="1"/>
      <w:numFmt w:val="bullet"/>
      <w:lvlText w:val="o"/>
      <w:lvlJc w:val="left"/>
      <w:pPr>
        <w:ind w:left="5760" w:hanging="360"/>
      </w:pPr>
      <w:rPr>
        <w:rFonts w:ascii="Courier New" w:hAnsi="Courier New" w:cs="Courier New" w:hint="default"/>
      </w:rPr>
    </w:lvl>
    <w:lvl w:ilvl="8" w:tplc="0DACF078" w:tentative="1">
      <w:start w:val="1"/>
      <w:numFmt w:val="bullet"/>
      <w:lvlText w:val=""/>
      <w:lvlJc w:val="left"/>
      <w:pPr>
        <w:ind w:left="6480" w:hanging="360"/>
      </w:pPr>
      <w:rPr>
        <w:rFonts w:ascii="Wingdings" w:hAnsi="Wingdings" w:hint="default"/>
      </w:rPr>
    </w:lvl>
  </w:abstractNum>
  <w:abstractNum w:abstractNumId="5" w15:restartNumberingAfterBreak="0">
    <w:nsid w:val="33E87D6C"/>
    <w:multiLevelType w:val="hybridMultilevel"/>
    <w:tmpl w:val="D2C2F7E4"/>
    <w:lvl w:ilvl="0" w:tplc="A234241C">
      <w:start w:val="1"/>
      <w:numFmt w:val="bullet"/>
      <w:lvlText w:val=""/>
      <w:lvlJc w:val="left"/>
      <w:pPr>
        <w:ind w:left="720" w:hanging="360"/>
      </w:pPr>
      <w:rPr>
        <w:rFonts w:ascii="Symbol" w:hAnsi="Symbol" w:hint="default"/>
      </w:rPr>
    </w:lvl>
    <w:lvl w:ilvl="1" w:tplc="CE30980E" w:tentative="1">
      <w:start w:val="1"/>
      <w:numFmt w:val="bullet"/>
      <w:lvlText w:val="o"/>
      <w:lvlJc w:val="left"/>
      <w:pPr>
        <w:ind w:left="1440" w:hanging="360"/>
      </w:pPr>
      <w:rPr>
        <w:rFonts w:ascii="Courier New" w:hAnsi="Courier New" w:cs="Courier New" w:hint="default"/>
      </w:rPr>
    </w:lvl>
    <w:lvl w:ilvl="2" w:tplc="DEB2D670" w:tentative="1">
      <w:start w:val="1"/>
      <w:numFmt w:val="bullet"/>
      <w:lvlText w:val=""/>
      <w:lvlJc w:val="left"/>
      <w:pPr>
        <w:ind w:left="2160" w:hanging="360"/>
      </w:pPr>
      <w:rPr>
        <w:rFonts w:ascii="Wingdings" w:hAnsi="Wingdings" w:hint="default"/>
      </w:rPr>
    </w:lvl>
    <w:lvl w:ilvl="3" w:tplc="25A819D6" w:tentative="1">
      <w:start w:val="1"/>
      <w:numFmt w:val="bullet"/>
      <w:lvlText w:val=""/>
      <w:lvlJc w:val="left"/>
      <w:pPr>
        <w:ind w:left="2880" w:hanging="360"/>
      </w:pPr>
      <w:rPr>
        <w:rFonts w:ascii="Symbol" w:hAnsi="Symbol" w:hint="default"/>
      </w:rPr>
    </w:lvl>
    <w:lvl w:ilvl="4" w:tplc="AA5291A6" w:tentative="1">
      <w:start w:val="1"/>
      <w:numFmt w:val="bullet"/>
      <w:lvlText w:val="o"/>
      <w:lvlJc w:val="left"/>
      <w:pPr>
        <w:ind w:left="3600" w:hanging="360"/>
      </w:pPr>
      <w:rPr>
        <w:rFonts w:ascii="Courier New" w:hAnsi="Courier New" w:cs="Courier New" w:hint="default"/>
      </w:rPr>
    </w:lvl>
    <w:lvl w:ilvl="5" w:tplc="2326ED5E" w:tentative="1">
      <w:start w:val="1"/>
      <w:numFmt w:val="bullet"/>
      <w:lvlText w:val=""/>
      <w:lvlJc w:val="left"/>
      <w:pPr>
        <w:ind w:left="4320" w:hanging="360"/>
      </w:pPr>
      <w:rPr>
        <w:rFonts w:ascii="Wingdings" w:hAnsi="Wingdings" w:hint="default"/>
      </w:rPr>
    </w:lvl>
    <w:lvl w:ilvl="6" w:tplc="E3D63924" w:tentative="1">
      <w:start w:val="1"/>
      <w:numFmt w:val="bullet"/>
      <w:lvlText w:val=""/>
      <w:lvlJc w:val="left"/>
      <w:pPr>
        <w:ind w:left="5040" w:hanging="360"/>
      </w:pPr>
      <w:rPr>
        <w:rFonts w:ascii="Symbol" w:hAnsi="Symbol" w:hint="default"/>
      </w:rPr>
    </w:lvl>
    <w:lvl w:ilvl="7" w:tplc="AB185468" w:tentative="1">
      <w:start w:val="1"/>
      <w:numFmt w:val="bullet"/>
      <w:lvlText w:val="o"/>
      <w:lvlJc w:val="left"/>
      <w:pPr>
        <w:ind w:left="5760" w:hanging="360"/>
      </w:pPr>
      <w:rPr>
        <w:rFonts w:ascii="Courier New" w:hAnsi="Courier New" w:cs="Courier New" w:hint="default"/>
      </w:rPr>
    </w:lvl>
    <w:lvl w:ilvl="8" w:tplc="94BEA48C" w:tentative="1">
      <w:start w:val="1"/>
      <w:numFmt w:val="bullet"/>
      <w:lvlText w:val=""/>
      <w:lvlJc w:val="left"/>
      <w:pPr>
        <w:ind w:left="6480" w:hanging="360"/>
      </w:pPr>
      <w:rPr>
        <w:rFonts w:ascii="Wingdings" w:hAnsi="Wingdings" w:hint="default"/>
      </w:rPr>
    </w:lvl>
  </w:abstractNum>
  <w:abstractNum w:abstractNumId="6" w15:restartNumberingAfterBreak="0">
    <w:nsid w:val="3D494737"/>
    <w:multiLevelType w:val="hybridMultilevel"/>
    <w:tmpl w:val="AFB2DDC6"/>
    <w:lvl w:ilvl="0" w:tplc="C930E406">
      <w:start w:val="1"/>
      <w:numFmt w:val="bullet"/>
      <w:lvlText w:val=""/>
      <w:lvlJc w:val="left"/>
      <w:pPr>
        <w:ind w:left="1440" w:hanging="360"/>
      </w:pPr>
      <w:rPr>
        <w:rFonts w:ascii="Symbol" w:hAnsi="Symbol" w:hint="default"/>
      </w:rPr>
    </w:lvl>
    <w:lvl w:ilvl="1" w:tplc="6D72483A" w:tentative="1">
      <w:start w:val="1"/>
      <w:numFmt w:val="bullet"/>
      <w:lvlText w:val="o"/>
      <w:lvlJc w:val="left"/>
      <w:pPr>
        <w:ind w:left="2160" w:hanging="360"/>
      </w:pPr>
      <w:rPr>
        <w:rFonts w:ascii="Courier New" w:hAnsi="Courier New" w:cs="Courier New" w:hint="default"/>
      </w:rPr>
    </w:lvl>
    <w:lvl w:ilvl="2" w:tplc="6B286D08" w:tentative="1">
      <w:start w:val="1"/>
      <w:numFmt w:val="bullet"/>
      <w:lvlText w:val=""/>
      <w:lvlJc w:val="left"/>
      <w:pPr>
        <w:ind w:left="2880" w:hanging="360"/>
      </w:pPr>
      <w:rPr>
        <w:rFonts w:ascii="Wingdings" w:hAnsi="Wingdings" w:hint="default"/>
      </w:rPr>
    </w:lvl>
    <w:lvl w:ilvl="3" w:tplc="43D24424" w:tentative="1">
      <w:start w:val="1"/>
      <w:numFmt w:val="bullet"/>
      <w:lvlText w:val=""/>
      <w:lvlJc w:val="left"/>
      <w:pPr>
        <w:ind w:left="3600" w:hanging="360"/>
      </w:pPr>
      <w:rPr>
        <w:rFonts w:ascii="Symbol" w:hAnsi="Symbol" w:hint="default"/>
      </w:rPr>
    </w:lvl>
    <w:lvl w:ilvl="4" w:tplc="658E74E2" w:tentative="1">
      <w:start w:val="1"/>
      <w:numFmt w:val="bullet"/>
      <w:lvlText w:val="o"/>
      <w:lvlJc w:val="left"/>
      <w:pPr>
        <w:ind w:left="4320" w:hanging="360"/>
      </w:pPr>
      <w:rPr>
        <w:rFonts w:ascii="Courier New" w:hAnsi="Courier New" w:cs="Courier New" w:hint="default"/>
      </w:rPr>
    </w:lvl>
    <w:lvl w:ilvl="5" w:tplc="A43ABD84" w:tentative="1">
      <w:start w:val="1"/>
      <w:numFmt w:val="bullet"/>
      <w:lvlText w:val=""/>
      <w:lvlJc w:val="left"/>
      <w:pPr>
        <w:ind w:left="5040" w:hanging="360"/>
      </w:pPr>
      <w:rPr>
        <w:rFonts w:ascii="Wingdings" w:hAnsi="Wingdings" w:hint="default"/>
      </w:rPr>
    </w:lvl>
    <w:lvl w:ilvl="6" w:tplc="FFE49A74" w:tentative="1">
      <w:start w:val="1"/>
      <w:numFmt w:val="bullet"/>
      <w:lvlText w:val=""/>
      <w:lvlJc w:val="left"/>
      <w:pPr>
        <w:ind w:left="5760" w:hanging="360"/>
      </w:pPr>
      <w:rPr>
        <w:rFonts w:ascii="Symbol" w:hAnsi="Symbol" w:hint="default"/>
      </w:rPr>
    </w:lvl>
    <w:lvl w:ilvl="7" w:tplc="DB7A6FEA" w:tentative="1">
      <w:start w:val="1"/>
      <w:numFmt w:val="bullet"/>
      <w:lvlText w:val="o"/>
      <w:lvlJc w:val="left"/>
      <w:pPr>
        <w:ind w:left="6480" w:hanging="360"/>
      </w:pPr>
      <w:rPr>
        <w:rFonts w:ascii="Courier New" w:hAnsi="Courier New" w:cs="Courier New" w:hint="default"/>
      </w:rPr>
    </w:lvl>
    <w:lvl w:ilvl="8" w:tplc="F9D619C8" w:tentative="1">
      <w:start w:val="1"/>
      <w:numFmt w:val="bullet"/>
      <w:lvlText w:val=""/>
      <w:lvlJc w:val="left"/>
      <w:pPr>
        <w:ind w:left="7200" w:hanging="360"/>
      </w:pPr>
      <w:rPr>
        <w:rFonts w:ascii="Wingdings" w:hAnsi="Wingdings" w:hint="default"/>
      </w:rPr>
    </w:lvl>
  </w:abstractNum>
  <w:abstractNum w:abstractNumId="7" w15:restartNumberingAfterBreak="0">
    <w:nsid w:val="3EFE5E36"/>
    <w:multiLevelType w:val="hybridMultilevel"/>
    <w:tmpl w:val="3FE6CACE"/>
    <w:lvl w:ilvl="0" w:tplc="9C2EFC9E">
      <w:start w:val="1"/>
      <w:numFmt w:val="decimal"/>
      <w:lvlText w:val="%1."/>
      <w:lvlJc w:val="left"/>
      <w:pPr>
        <w:ind w:left="720" w:hanging="360"/>
      </w:pPr>
      <w:rPr>
        <w:rFonts w:hint="default"/>
      </w:rPr>
    </w:lvl>
    <w:lvl w:ilvl="1" w:tplc="D3C279DE" w:tentative="1">
      <w:start w:val="1"/>
      <w:numFmt w:val="lowerLetter"/>
      <w:lvlText w:val="%2."/>
      <w:lvlJc w:val="left"/>
      <w:pPr>
        <w:ind w:left="1440" w:hanging="360"/>
      </w:pPr>
    </w:lvl>
    <w:lvl w:ilvl="2" w:tplc="D3CE3076" w:tentative="1">
      <w:start w:val="1"/>
      <w:numFmt w:val="lowerRoman"/>
      <w:lvlText w:val="%3."/>
      <w:lvlJc w:val="right"/>
      <w:pPr>
        <w:ind w:left="2160" w:hanging="180"/>
      </w:pPr>
    </w:lvl>
    <w:lvl w:ilvl="3" w:tplc="91EC7C04" w:tentative="1">
      <w:start w:val="1"/>
      <w:numFmt w:val="decimal"/>
      <w:lvlText w:val="%4."/>
      <w:lvlJc w:val="left"/>
      <w:pPr>
        <w:ind w:left="2880" w:hanging="360"/>
      </w:pPr>
    </w:lvl>
    <w:lvl w:ilvl="4" w:tplc="4A1A5A7C" w:tentative="1">
      <w:start w:val="1"/>
      <w:numFmt w:val="lowerLetter"/>
      <w:lvlText w:val="%5."/>
      <w:lvlJc w:val="left"/>
      <w:pPr>
        <w:ind w:left="3600" w:hanging="360"/>
      </w:pPr>
    </w:lvl>
    <w:lvl w:ilvl="5" w:tplc="BB8C6E1E" w:tentative="1">
      <w:start w:val="1"/>
      <w:numFmt w:val="lowerRoman"/>
      <w:lvlText w:val="%6."/>
      <w:lvlJc w:val="right"/>
      <w:pPr>
        <w:ind w:left="4320" w:hanging="180"/>
      </w:pPr>
    </w:lvl>
    <w:lvl w:ilvl="6" w:tplc="07720A62" w:tentative="1">
      <w:start w:val="1"/>
      <w:numFmt w:val="decimal"/>
      <w:lvlText w:val="%7."/>
      <w:lvlJc w:val="left"/>
      <w:pPr>
        <w:ind w:left="5040" w:hanging="360"/>
      </w:pPr>
    </w:lvl>
    <w:lvl w:ilvl="7" w:tplc="A3F8D7F2" w:tentative="1">
      <w:start w:val="1"/>
      <w:numFmt w:val="lowerLetter"/>
      <w:lvlText w:val="%8."/>
      <w:lvlJc w:val="left"/>
      <w:pPr>
        <w:ind w:left="5760" w:hanging="360"/>
      </w:pPr>
    </w:lvl>
    <w:lvl w:ilvl="8" w:tplc="D8888604" w:tentative="1">
      <w:start w:val="1"/>
      <w:numFmt w:val="lowerRoman"/>
      <w:lvlText w:val="%9."/>
      <w:lvlJc w:val="right"/>
      <w:pPr>
        <w:ind w:left="6480" w:hanging="180"/>
      </w:pPr>
    </w:lvl>
  </w:abstractNum>
  <w:abstractNum w:abstractNumId="8" w15:restartNumberingAfterBreak="0">
    <w:nsid w:val="433A5B4E"/>
    <w:multiLevelType w:val="hybridMultilevel"/>
    <w:tmpl w:val="BEBE2FAA"/>
    <w:lvl w:ilvl="0" w:tplc="47C6F79E">
      <w:start w:val="1"/>
      <w:numFmt w:val="decimal"/>
      <w:lvlText w:val="%1."/>
      <w:lvlJc w:val="left"/>
      <w:pPr>
        <w:ind w:left="720" w:hanging="360"/>
      </w:pPr>
      <w:rPr>
        <w:rFonts w:hint="default"/>
      </w:rPr>
    </w:lvl>
    <w:lvl w:ilvl="1" w:tplc="EA266368" w:tentative="1">
      <w:start w:val="1"/>
      <w:numFmt w:val="lowerLetter"/>
      <w:lvlText w:val="%2."/>
      <w:lvlJc w:val="left"/>
      <w:pPr>
        <w:ind w:left="1440" w:hanging="360"/>
      </w:pPr>
    </w:lvl>
    <w:lvl w:ilvl="2" w:tplc="E4C882FA" w:tentative="1">
      <w:start w:val="1"/>
      <w:numFmt w:val="lowerRoman"/>
      <w:lvlText w:val="%3."/>
      <w:lvlJc w:val="right"/>
      <w:pPr>
        <w:ind w:left="2160" w:hanging="180"/>
      </w:pPr>
    </w:lvl>
    <w:lvl w:ilvl="3" w:tplc="17A0937C" w:tentative="1">
      <w:start w:val="1"/>
      <w:numFmt w:val="decimal"/>
      <w:lvlText w:val="%4."/>
      <w:lvlJc w:val="left"/>
      <w:pPr>
        <w:ind w:left="2880" w:hanging="360"/>
      </w:pPr>
    </w:lvl>
    <w:lvl w:ilvl="4" w:tplc="8466E708" w:tentative="1">
      <w:start w:val="1"/>
      <w:numFmt w:val="lowerLetter"/>
      <w:lvlText w:val="%5."/>
      <w:lvlJc w:val="left"/>
      <w:pPr>
        <w:ind w:left="3600" w:hanging="360"/>
      </w:pPr>
    </w:lvl>
    <w:lvl w:ilvl="5" w:tplc="9EFEECB2" w:tentative="1">
      <w:start w:val="1"/>
      <w:numFmt w:val="lowerRoman"/>
      <w:lvlText w:val="%6."/>
      <w:lvlJc w:val="right"/>
      <w:pPr>
        <w:ind w:left="4320" w:hanging="180"/>
      </w:pPr>
    </w:lvl>
    <w:lvl w:ilvl="6" w:tplc="F05208CA" w:tentative="1">
      <w:start w:val="1"/>
      <w:numFmt w:val="decimal"/>
      <w:lvlText w:val="%7."/>
      <w:lvlJc w:val="left"/>
      <w:pPr>
        <w:ind w:left="5040" w:hanging="360"/>
      </w:pPr>
    </w:lvl>
    <w:lvl w:ilvl="7" w:tplc="691E444E" w:tentative="1">
      <w:start w:val="1"/>
      <w:numFmt w:val="lowerLetter"/>
      <w:lvlText w:val="%8."/>
      <w:lvlJc w:val="left"/>
      <w:pPr>
        <w:ind w:left="5760" w:hanging="360"/>
      </w:pPr>
    </w:lvl>
    <w:lvl w:ilvl="8" w:tplc="AFD2BF16" w:tentative="1">
      <w:start w:val="1"/>
      <w:numFmt w:val="lowerRoman"/>
      <w:lvlText w:val="%9."/>
      <w:lvlJc w:val="right"/>
      <w:pPr>
        <w:ind w:left="6480" w:hanging="180"/>
      </w:pPr>
    </w:lvl>
  </w:abstractNum>
  <w:abstractNum w:abstractNumId="9" w15:restartNumberingAfterBreak="0">
    <w:nsid w:val="4B7C0CB9"/>
    <w:multiLevelType w:val="hybridMultilevel"/>
    <w:tmpl w:val="3904D2EE"/>
    <w:lvl w:ilvl="0" w:tplc="AEE40448">
      <w:start w:val="1"/>
      <w:numFmt w:val="decimal"/>
      <w:lvlText w:val="%1."/>
      <w:lvlJc w:val="left"/>
      <w:pPr>
        <w:ind w:left="720" w:hanging="360"/>
      </w:pPr>
      <w:rPr>
        <w:rFonts w:hint="default"/>
      </w:rPr>
    </w:lvl>
    <w:lvl w:ilvl="1" w:tplc="A0E87882" w:tentative="1">
      <w:start w:val="1"/>
      <w:numFmt w:val="lowerLetter"/>
      <w:lvlText w:val="%2."/>
      <w:lvlJc w:val="left"/>
      <w:pPr>
        <w:ind w:left="1440" w:hanging="360"/>
      </w:pPr>
    </w:lvl>
    <w:lvl w:ilvl="2" w:tplc="90D6055A" w:tentative="1">
      <w:start w:val="1"/>
      <w:numFmt w:val="lowerRoman"/>
      <w:lvlText w:val="%3."/>
      <w:lvlJc w:val="right"/>
      <w:pPr>
        <w:ind w:left="2160" w:hanging="180"/>
      </w:pPr>
    </w:lvl>
    <w:lvl w:ilvl="3" w:tplc="CFAEF94E" w:tentative="1">
      <w:start w:val="1"/>
      <w:numFmt w:val="decimal"/>
      <w:lvlText w:val="%4."/>
      <w:lvlJc w:val="left"/>
      <w:pPr>
        <w:ind w:left="2880" w:hanging="360"/>
      </w:pPr>
    </w:lvl>
    <w:lvl w:ilvl="4" w:tplc="E8186A66" w:tentative="1">
      <w:start w:val="1"/>
      <w:numFmt w:val="lowerLetter"/>
      <w:lvlText w:val="%5."/>
      <w:lvlJc w:val="left"/>
      <w:pPr>
        <w:ind w:left="3600" w:hanging="360"/>
      </w:pPr>
    </w:lvl>
    <w:lvl w:ilvl="5" w:tplc="4738A5D0" w:tentative="1">
      <w:start w:val="1"/>
      <w:numFmt w:val="lowerRoman"/>
      <w:lvlText w:val="%6."/>
      <w:lvlJc w:val="right"/>
      <w:pPr>
        <w:ind w:left="4320" w:hanging="180"/>
      </w:pPr>
    </w:lvl>
    <w:lvl w:ilvl="6" w:tplc="C10A34E4" w:tentative="1">
      <w:start w:val="1"/>
      <w:numFmt w:val="decimal"/>
      <w:lvlText w:val="%7."/>
      <w:lvlJc w:val="left"/>
      <w:pPr>
        <w:ind w:left="5040" w:hanging="360"/>
      </w:pPr>
    </w:lvl>
    <w:lvl w:ilvl="7" w:tplc="5B66E0CA" w:tentative="1">
      <w:start w:val="1"/>
      <w:numFmt w:val="lowerLetter"/>
      <w:lvlText w:val="%8."/>
      <w:lvlJc w:val="left"/>
      <w:pPr>
        <w:ind w:left="5760" w:hanging="360"/>
      </w:pPr>
    </w:lvl>
    <w:lvl w:ilvl="8" w:tplc="3E8E3612" w:tentative="1">
      <w:start w:val="1"/>
      <w:numFmt w:val="lowerRoman"/>
      <w:lvlText w:val="%9."/>
      <w:lvlJc w:val="right"/>
      <w:pPr>
        <w:ind w:left="6480" w:hanging="180"/>
      </w:pPr>
    </w:lvl>
  </w:abstractNum>
  <w:abstractNum w:abstractNumId="10" w15:restartNumberingAfterBreak="0">
    <w:nsid w:val="4BB34828"/>
    <w:multiLevelType w:val="hybridMultilevel"/>
    <w:tmpl w:val="EAD6CACE"/>
    <w:lvl w:ilvl="0" w:tplc="08283CAE">
      <w:start w:val="1"/>
      <w:numFmt w:val="decimal"/>
      <w:lvlText w:val="%1."/>
      <w:lvlJc w:val="left"/>
      <w:pPr>
        <w:ind w:left="720" w:hanging="360"/>
      </w:pPr>
    </w:lvl>
    <w:lvl w:ilvl="1" w:tplc="3976E7F8" w:tentative="1">
      <w:start w:val="1"/>
      <w:numFmt w:val="lowerLetter"/>
      <w:lvlText w:val="%2."/>
      <w:lvlJc w:val="left"/>
      <w:pPr>
        <w:ind w:left="1440" w:hanging="360"/>
      </w:pPr>
    </w:lvl>
    <w:lvl w:ilvl="2" w:tplc="C250279A" w:tentative="1">
      <w:start w:val="1"/>
      <w:numFmt w:val="lowerRoman"/>
      <w:lvlText w:val="%3."/>
      <w:lvlJc w:val="right"/>
      <w:pPr>
        <w:ind w:left="2160" w:hanging="180"/>
      </w:pPr>
    </w:lvl>
    <w:lvl w:ilvl="3" w:tplc="86F60760" w:tentative="1">
      <w:start w:val="1"/>
      <w:numFmt w:val="decimal"/>
      <w:lvlText w:val="%4."/>
      <w:lvlJc w:val="left"/>
      <w:pPr>
        <w:ind w:left="2880" w:hanging="360"/>
      </w:pPr>
    </w:lvl>
    <w:lvl w:ilvl="4" w:tplc="471C75BC" w:tentative="1">
      <w:start w:val="1"/>
      <w:numFmt w:val="lowerLetter"/>
      <w:lvlText w:val="%5."/>
      <w:lvlJc w:val="left"/>
      <w:pPr>
        <w:ind w:left="3600" w:hanging="360"/>
      </w:pPr>
    </w:lvl>
    <w:lvl w:ilvl="5" w:tplc="3ED4A88A" w:tentative="1">
      <w:start w:val="1"/>
      <w:numFmt w:val="lowerRoman"/>
      <w:lvlText w:val="%6."/>
      <w:lvlJc w:val="right"/>
      <w:pPr>
        <w:ind w:left="4320" w:hanging="180"/>
      </w:pPr>
    </w:lvl>
    <w:lvl w:ilvl="6" w:tplc="3B1401B8" w:tentative="1">
      <w:start w:val="1"/>
      <w:numFmt w:val="decimal"/>
      <w:lvlText w:val="%7."/>
      <w:lvlJc w:val="left"/>
      <w:pPr>
        <w:ind w:left="5040" w:hanging="360"/>
      </w:pPr>
    </w:lvl>
    <w:lvl w:ilvl="7" w:tplc="30EC4C8C" w:tentative="1">
      <w:start w:val="1"/>
      <w:numFmt w:val="lowerLetter"/>
      <w:lvlText w:val="%8."/>
      <w:lvlJc w:val="left"/>
      <w:pPr>
        <w:ind w:left="5760" w:hanging="360"/>
      </w:pPr>
    </w:lvl>
    <w:lvl w:ilvl="8" w:tplc="1FB81BE0" w:tentative="1">
      <w:start w:val="1"/>
      <w:numFmt w:val="lowerRoman"/>
      <w:lvlText w:val="%9."/>
      <w:lvlJc w:val="right"/>
      <w:pPr>
        <w:ind w:left="6480" w:hanging="180"/>
      </w:pPr>
    </w:lvl>
  </w:abstractNum>
  <w:abstractNum w:abstractNumId="11" w15:restartNumberingAfterBreak="0">
    <w:nsid w:val="52717B0A"/>
    <w:multiLevelType w:val="hybridMultilevel"/>
    <w:tmpl w:val="F4526DAE"/>
    <w:lvl w:ilvl="0" w:tplc="941C71E6">
      <w:start w:val="1"/>
      <w:numFmt w:val="decimal"/>
      <w:lvlText w:val="%1."/>
      <w:lvlJc w:val="left"/>
      <w:pPr>
        <w:ind w:left="720" w:hanging="360"/>
      </w:pPr>
      <w:rPr>
        <w:rFonts w:hint="default"/>
      </w:rPr>
    </w:lvl>
    <w:lvl w:ilvl="1" w:tplc="FF4239B0" w:tentative="1">
      <w:start w:val="1"/>
      <w:numFmt w:val="lowerLetter"/>
      <w:lvlText w:val="%2."/>
      <w:lvlJc w:val="left"/>
      <w:pPr>
        <w:ind w:left="1440" w:hanging="360"/>
      </w:pPr>
    </w:lvl>
    <w:lvl w:ilvl="2" w:tplc="78AAAE5C" w:tentative="1">
      <w:start w:val="1"/>
      <w:numFmt w:val="lowerRoman"/>
      <w:lvlText w:val="%3."/>
      <w:lvlJc w:val="right"/>
      <w:pPr>
        <w:ind w:left="2160" w:hanging="180"/>
      </w:pPr>
    </w:lvl>
    <w:lvl w:ilvl="3" w:tplc="81CE3BD6" w:tentative="1">
      <w:start w:val="1"/>
      <w:numFmt w:val="decimal"/>
      <w:lvlText w:val="%4."/>
      <w:lvlJc w:val="left"/>
      <w:pPr>
        <w:ind w:left="2880" w:hanging="360"/>
      </w:pPr>
    </w:lvl>
    <w:lvl w:ilvl="4" w:tplc="E3803ED6" w:tentative="1">
      <w:start w:val="1"/>
      <w:numFmt w:val="lowerLetter"/>
      <w:lvlText w:val="%5."/>
      <w:lvlJc w:val="left"/>
      <w:pPr>
        <w:ind w:left="3600" w:hanging="360"/>
      </w:pPr>
    </w:lvl>
    <w:lvl w:ilvl="5" w:tplc="FB325FFA" w:tentative="1">
      <w:start w:val="1"/>
      <w:numFmt w:val="lowerRoman"/>
      <w:lvlText w:val="%6."/>
      <w:lvlJc w:val="right"/>
      <w:pPr>
        <w:ind w:left="4320" w:hanging="180"/>
      </w:pPr>
    </w:lvl>
    <w:lvl w:ilvl="6" w:tplc="755009A4" w:tentative="1">
      <w:start w:val="1"/>
      <w:numFmt w:val="decimal"/>
      <w:lvlText w:val="%7."/>
      <w:lvlJc w:val="left"/>
      <w:pPr>
        <w:ind w:left="5040" w:hanging="360"/>
      </w:pPr>
    </w:lvl>
    <w:lvl w:ilvl="7" w:tplc="2D569398" w:tentative="1">
      <w:start w:val="1"/>
      <w:numFmt w:val="lowerLetter"/>
      <w:lvlText w:val="%8."/>
      <w:lvlJc w:val="left"/>
      <w:pPr>
        <w:ind w:left="5760" w:hanging="360"/>
      </w:pPr>
    </w:lvl>
    <w:lvl w:ilvl="8" w:tplc="A2669318" w:tentative="1">
      <w:start w:val="1"/>
      <w:numFmt w:val="lowerRoman"/>
      <w:lvlText w:val="%9."/>
      <w:lvlJc w:val="right"/>
      <w:pPr>
        <w:ind w:left="6480" w:hanging="180"/>
      </w:pPr>
    </w:lvl>
  </w:abstractNum>
  <w:abstractNum w:abstractNumId="12" w15:restartNumberingAfterBreak="0">
    <w:nsid w:val="52F70B53"/>
    <w:multiLevelType w:val="multilevel"/>
    <w:tmpl w:val="4C3A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4A6483"/>
    <w:multiLevelType w:val="hybridMultilevel"/>
    <w:tmpl w:val="F38E0F3A"/>
    <w:lvl w:ilvl="0" w:tplc="F6D2916E">
      <w:start w:val="1"/>
      <w:numFmt w:val="decimal"/>
      <w:lvlText w:val="%1."/>
      <w:lvlJc w:val="left"/>
      <w:pPr>
        <w:ind w:left="720" w:hanging="360"/>
      </w:pPr>
      <w:rPr>
        <w:rFonts w:hint="default"/>
      </w:rPr>
    </w:lvl>
    <w:lvl w:ilvl="1" w:tplc="AFBA04A8" w:tentative="1">
      <w:start w:val="1"/>
      <w:numFmt w:val="lowerLetter"/>
      <w:lvlText w:val="%2."/>
      <w:lvlJc w:val="left"/>
      <w:pPr>
        <w:ind w:left="1440" w:hanging="360"/>
      </w:pPr>
    </w:lvl>
    <w:lvl w:ilvl="2" w:tplc="E2046626" w:tentative="1">
      <w:start w:val="1"/>
      <w:numFmt w:val="lowerRoman"/>
      <w:lvlText w:val="%3."/>
      <w:lvlJc w:val="right"/>
      <w:pPr>
        <w:ind w:left="2160" w:hanging="180"/>
      </w:pPr>
    </w:lvl>
    <w:lvl w:ilvl="3" w:tplc="2F5434FE" w:tentative="1">
      <w:start w:val="1"/>
      <w:numFmt w:val="decimal"/>
      <w:lvlText w:val="%4."/>
      <w:lvlJc w:val="left"/>
      <w:pPr>
        <w:ind w:left="2880" w:hanging="360"/>
      </w:pPr>
    </w:lvl>
    <w:lvl w:ilvl="4" w:tplc="80CEEA9A" w:tentative="1">
      <w:start w:val="1"/>
      <w:numFmt w:val="lowerLetter"/>
      <w:lvlText w:val="%5."/>
      <w:lvlJc w:val="left"/>
      <w:pPr>
        <w:ind w:left="3600" w:hanging="360"/>
      </w:pPr>
    </w:lvl>
    <w:lvl w:ilvl="5" w:tplc="ABE85632" w:tentative="1">
      <w:start w:val="1"/>
      <w:numFmt w:val="lowerRoman"/>
      <w:lvlText w:val="%6."/>
      <w:lvlJc w:val="right"/>
      <w:pPr>
        <w:ind w:left="4320" w:hanging="180"/>
      </w:pPr>
    </w:lvl>
    <w:lvl w:ilvl="6" w:tplc="54A820D2" w:tentative="1">
      <w:start w:val="1"/>
      <w:numFmt w:val="decimal"/>
      <w:lvlText w:val="%7."/>
      <w:lvlJc w:val="left"/>
      <w:pPr>
        <w:ind w:left="5040" w:hanging="360"/>
      </w:pPr>
    </w:lvl>
    <w:lvl w:ilvl="7" w:tplc="61F6841C" w:tentative="1">
      <w:start w:val="1"/>
      <w:numFmt w:val="lowerLetter"/>
      <w:lvlText w:val="%8."/>
      <w:lvlJc w:val="left"/>
      <w:pPr>
        <w:ind w:left="5760" w:hanging="360"/>
      </w:pPr>
    </w:lvl>
    <w:lvl w:ilvl="8" w:tplc="929298FE" w:tentative="1">
      <w:start w:val="1"/>
      <w:numFmt w:val="lowerRoman"/>
      <w:lvlText w:val="%9."/>
      <w:lvlJc w:val="right"/>
      <w:pPr>
        <w:ind w:left="6480" w:hanging="180"/>
      </w:pPr>
    </w:lvl>
  </w:abstractNum>
  <w:abstractNum w:abstractNumId="14" w15:restartNumberingAfterBreak="0">
    <w:nsid w:val="599D1BD2"/>
    <w:multiLevelType w:val="hybridMultilevel"/>
    <w:tmpl w:val="264ED0C4"/>
    <w:lvl w:ilvl="0" w:tplc="2B3265E0">
      <w:start w:val="1"/>
      <w:numFmt w:val="decimal"/>
      <w:lvlText w:val="%1."/>
      <w:lvlJc w:val="left"/>
      <w:pPr>
        <w:ind w:left="720" w:hanging="360"/>
      </w:pPr>
      <w:rPr>
        <w:rFonts w:hint="default"/>
      </w:rPr>
    </w:lvl>
    <w:lvl w:ilvl="1" w:tplc="A70E6CD0" w:tentative="1">
      <w:start w:val="1"/>
      <w:numFmt w:val="lowerLetter"/>
      <w:lvlText w:val="%2."/>
      <w:lvlJc w:val="left"/>
      <w:pPr>
        <w:ind w:left="1440" w:hanging="360"/>
      </w:pPr>
    </w:lvl>
    <w:lvl w:ilvl="2" w:tplc="C5F49D08" w:tentative="1">
      <w:start w:val="1"/>
      <w:numFmt w:val="lowerRoman"/>
      <w:lvlText w:val="%3."/>
      <w:lvlJc w:val="right"/>
      <w:pPr>
        <w:ind w:left="2160" w:hanging="180"/>
      </w:pPr>
    </w:lvl>
    <w:lvl w:ilvl="3" w:tplc="A956DF70" w:tentative="1">
      <w:start w:val="1"/>
      <w:numFmt w:val="decimal"/>
      <w:lvlText w:val="%4."/>
      <w:lvlJc w:val="left"/>
      <w:pPr>
        <w:ind w:left="2880" w:hanging="360"/>
      </w:pPr>
    </w:lvl>
    <w:lvl w:ilvl="4" w:tplc="65E2209A" w:tentative="1">
      <w:start w:val="1"/>
      <w:numFmt w:val="lowerLetter"/>
      <w:lvlText w:val="%5."/>
      <w:lvlJc w:val="left"/>
      <w:pPr>
        <w:ind w:left="3600" w:hanging="360"/>
      </w:pPr>
    </w:lvl>
    <w:lvl w:ilvl="5" w:tplc="FBB63504" w:tentative="1">
      <w:start w:val="1"/>
      <w:numFmt w:val="lowerRoman"/>
      <w:lvlText w:val="%6."/>
      <w:lvlJc w:val="right"/>
      <w:pPr>
        <w:ind w:left="4320" w:hanging="180"/>
      </w:pPr>
    </w:lvl>
    <w:lvl w:ilvl="6" w:tplc="43629230" w:tentative="1">
      <w:start w:val="1"/>
      <w:numFmt w:val="decimal"/>
      <w:lvlText w:val="%7."/>
      <w:lvlJc w:val="left"/>
      <w:pPr>
        <w:ind w:left="5040" w:hanging="360"/>
      </w:pPr>
    </w:lvl>
    <w:lvl w:ilvl="7" w:tplc="A0A8FCE2" w:tentative="1">
      <w:start w:val="1"/>
      <w:numFmt w:val="lowerLetter"/>
      <w:lvlText w:val="%8."/>
      <w:lvlJc w:val="left"/>
      <w:pPr>
        <w:ind w:left="5760" w:hanging="360"/>
      </w:pPr>
    </w:lvl>
    <w:lvl w:ilvl="8" w:tplc="0B507888" w:tentative="1">
      <w:start w:val="1"/>
      <w:numFmt w:val="lowerRoman"/>
      <w:lvlText w:val="%9."/>
      <w:lvlJc w:val="right"/>
      <w:pPr>
        <w:ind w:left="6480" w:hanging="180"/>
      </w:pPr>
    </w:lvl>
  </w:abstractNum>
  <w:abstractNum w:abstractNumId="15" w15:restartNumberingAfterBreak="0">
    <w:nsid w:val="61BA689F"/>
    <w:multiLevelType w:val="hybridMultilevel"/>
    <w:tmpl w:val="CDC6BFE2"/>
    <w:lvl w:ilvl="0" w:tplc="0630A38C">
      <w:start w:val="1"/>
      <w:numFmt w:val="bullet"/>
      <w:lvlText w:val=""/>
      <w:lvlJc w:val="left"/>
      <w:pPr>
        <w:ind w:left="720" w:hanging="360"/>
      </w:pPr>
      <w:rPr>
        <w:rFonts w:ascii="Symbol" w:hAnsi="Symbol" w:hint="default"/>
      </w:rPr>
    </w:lvl>
    <w:lvl w:ilvl="1" w:tplc="BD4A7AFC" w:tentative="1">
      <w:start w:val="1"/>
      <w:numFmt w:val="bullet"/>
      <w:lvlText w:val="o"/>
      <w:lvlJc w:val="left"/>
      <w:pPr>
        <w:ind w:left="1440" w:hanging="360"/>
      </w:pPr>
      <w:rPr>
        <w:rFonts w:ascii="Courier New" w:hAnsi="Courier New" w:cs="Courier New" w:hint="default"/>
      </w:rPr>
    </w:lvl>
    <w:lvl w:ilvl="2" w:tplc="8654CCF8" w:tentative="1">
      <w:start w:val="1"/>
      <w:numFmt w:val="bullet"/>
      <w:lvlText w:val=""/>
      <w:lvlJc w:val="left"/>
      <w:pPr>
        <w:ind w:left="2160" w:hanging="360"/>
      </w:pPr>
      <w:rPr>
        <w:rFonts w:ascii="Wingdings" w:hAnsi="Wingdings" w:hint="default"/>
      </w:rPr>
    </w:lvl>
    <w:lvl w:ilvl="3" w:tplc="CD78F306" w:tentative="1">
      <w:start w:val="1"/>
      <w:numFmt w:val="bullet"/>
      <w:lvlText w:val=""/>
      <w:lvlJc w:val="left"/>
      <w:pPr>
        <w:ind w:left="2880" w:hanging="360"/>
      </w:pPr>
      <w:rPr>
        <w:rFonts w:ascii="Symbol" w:hAnsi="Symbol" w:hint="default"/>
      </w:rPr>
    </w:lvl>
    <w:lvl w:ilvl="4" w:tplc="D30299D0" w:tentative="1">
      <w:start w:val="1"/>
      <w:numFmt w:val="bullet"/>
      <w:lvlText w:val="o"/>
      <w:lvlJc w:val="left"/>
      <w:pPr>
        <w:ind w:left="3600" w:hanging="360"/>
      </w:pPr>
      <w:rPr>
        <w:rFonts w:ascii="Courier New" w:hAnsi="Courier New" w:cs="Courier New" w:hint="default"/>
      </w:rPr>
    </w:lvl>
    <w:lvl w:ilvl="5" w:tplc="60E82B64" w:tentative="1">
      <w:start w:val="1"/>
      <w:numFmt w:val="bullet"/>
      <w:lvlText w:val=""/>
      <w:lvlJc w:val="left"/>
      <w:pPr>
        <w:ind w:left="4320" w:hanging="360"/>
      </w:pPr>
      <w:rPr>
        <w:rFonts w:ascii="Wingdings" w:hAnsi="Wingdings" w:hint="default"/>
      </w:rPr>
    </w:lvl>
    <w:lvl w:ilvl="6" w:tplc="130AB318" w:tentative="1">
      <w:start w:val="1"/>
      <w:numFmt w:val="bullet"/>
      <w:lvlText w:val=""/>
      <w:lvlJc w:val="left"/>
      <w:pPr>
        <w:ind w:left="5040" w:hanging="360"/>
      </w:pPr>
      <w:rPr>
        <w:rFonts w:ascii="Symbol" w:hAnsi="Symbol" w:hint="default"/>
      </w:rPr>
    </w:lvl>
    <w:lvl w:ilvl="7" w:tplc="1534AC9C" w:tentative="1">
      <w:start w:val="1"/>
      <w:numFmt w:val="bullet"/>
      <w:lvlText w:val="o"/>
      <w:lvlJc w:val="left"/>
      <w:pPr>
        <w:ind w:left="5760" w:hanging="360"/>
      </w:pPr>
      <w:rPr>
        <w:rFonts w:ascii="Courier New" w:hAnsi="Courier New" w:cs="Courier New" w:hint="default"/>
      </w:rPr>
    </w:lvl>
    <w:lvl w:ilvl="8" w:tplc="4C3ADEAA" w:tentative="1">
      <w:start w:val="1"/>
      <w:numFmt w:val="bullet"/>
      <w:lvlText w:val=""/>
      <w:lvlJc w:val="left"/>
      <w:pPr>
        <w:ind w:left="6480" w:hanging="360"/>
      </w:pPr>
      <w:rPr>
        <w:rFonts w:ascii="Wingdings" w:hAnsi="Wingdings" w:hint="default"/>
      </w:rPr>
    </w:lvl>
  </w:abstractNum>
  <w:abstractNum w:abstractNumId="16" w15:restartNumberingAfterBreak="0">
    <w:nsid w:val="673F2CFA"/>
    <w:multiLevelType w:val="hybridMultilevel"/>
    <w:tmpl w:val="36F4BEB4"/>
    <w:lvl w:ilvl="0" w:tplc="5E8447D8">
      <w:start w:val="1"/>
      <w:numFmt w:val="decimal"/>
      <w:lvlText w:val="%1."/>
      <w:lvlJc w:val="left"/>
      <w:pPr>
        <w:ind w:left="720" w:hanging="360"/>
      </w:pPr>
      <w:rPr>
        <w:rFonts w:hint="default"/>
      </w:rPr>
    </w:lvl>
    <w:lvl w:ilvl="1" w:tplc="B892381C" w:tentative="1">
      <w:start w:val="1"/>
      <w:numFmt w:val="lowerLetter"/>
      <w:lvlText w:val="%2."/>
      <w:lvlJc w:val="left"/>
      <w:pPr>
        <w:ind w:left="1440" w:hanging="360"/>
      </w:pPr>
    </w:lvl>
    <w:lvl w:ilvl="2" w:tplc="F4A4E1C8" w:tentative="1">
      <w:start w:val="1"/>
      <w:numFmt w:val="lowerRoman"/>
      <w:lvlText w:val="%3."/>
      <w:lvlJc w:val="right"/>
      <w:pPr>
        <w:ind w:left="2160" w:hanging="180"/>
      </w:pPr>
    </w:lvl>
    <w:lvl w:ilvl="3" w:tplc="6AACE774" w:tentative="1">
      <w:start w:val="1"/>
      <w:numFmt w:val="decimal"/>
      <w:lvlText w:val="%4."/>
      <w:lvlJc w:val="left"/>
      <w:pPr>
        <w:ind w:left="2880" w:hanging="360"/>
      </w:pPr>
    </w:lvl>
    <w:lvl w:ilvl="4" w:tplc="CCE6104A" w:tentative="1">
      <w:start w:val="1"/>
      <w:numFmt w:val="lowerLetter"/>
      <w:lvlText w:val="%5."/>
      <w:lvlJc w:val="left"/>
      <w:pPr>
        <w:ind w:left="3600" w:hanging="360"/>
      </w:pPr>
    </w:lvl>
    <w:lvl w:ilvl="5" w:tplc="67103E5C" w:tentative="1">
      <w:start w:val="1"/>
      <w:numFmt w:val="lowerRoman"/>
      <w:lvlText w:val="%6."/>
      <w:lvlJc w:val="right"/>
      <w:pPr>
        <w:ind w:left="4320" w:hanging="180"/>
      </w:pPr>
    </w:lvl>
    <w:lvl w:ilvl="6" w:tplc="B3C65702" w:tentative="1">
      <w:start w:val="1"/>
      <w:numFmt w:val="decimal"/>
      <w:lvlText w:val="%7."/>
      <w:lvlJc w:val="left"/>
      <w:pPr>
        <w:ind w:left="5040" w:hanging="360"/>
      </w:pPr>
    </w:lvl>
    <w:lvl w:ilvl="7" w:tplc="73DE8248" w:tentative="1">
      <w:start w:val="1"/>
      <w:numFmt w:val="lowerLetter"/>
      <w:lvlText w:val="%8."/>
      <w:lvlJc w:val="left"/>
      <w:pPr>
        <w:ind w:left="5760" w:hanging="360"/>
      </w:pPr>
    </w:lvl>
    <w:lvl w:ilvl="8" w:tplc="A5A2CC00" w:tentative="1">
      <w:start w:val="1"/>
      <w:numFmt w:val="lowerRoman"/>
      <w:lvlText w:val="%9."/>
      <w:lvlJc w:val="right"/>
      <w:pPr>
        <w:ind w:left="6480" w:hanging="180"/>
      </w:pPr>
    </w:lvl>
  </w:abstractNum>
  <w:abstractNum w:abstractNumId="17" w15:restartNumberingAfterBreak="0">
    <w:nsid w:val="76FD22B8"/>
    <w:multiLevelType w:val="hybridMultilevel"/>
    <w:tmpl w:val="4C80514A"/>
    <w:lvl w:ilvl="0" w:tplc="6932FD80">
      <w:start w:val="1"/>
      <w:numFmt w:val="bullet"/>
      <w:lvlText w:val=""/>
      <w:lvlJc w:val="left"/>
      <w:pPr>
        <w:ind w:left="1440" w:hanging="360"/>
      </w:pPr>
      <w:rPr>
        <w:rFonts w:ascii="Symbol" w:hAnsi="Symbol" w:hint="default"/>
      </w:rPr>
    </w:lvl>
    <w:lvl w:ilvl="1" w:tplc="D14495C0" w:tentative="1">
      <w:start w:val="1"/>
      <w:numFmt w:val="bullet"/>
      <w:lvlText w:val="o"/>
      <w:lvlJc w:val="left"/>
      <w:pPr>
        <w:ind w:left="2160" w:hanging="360"/>
      </w:pPr>
      <w:rPr>
        <w:rFonts w:ascii="Courier New" w:hAnsi="Courier New" w:cs="Courier New" w:hint="default"/>
      </w:rPr>
    </w:lvl>
    <w:lvl w:ilvl="2" w:tplc="8A986D62" w:tentative="1">
      <w:start w:val="1"/>
      <w:numFmt w:val="bullet"/>
      <w:lvlText w:val=""/>
      <w:lvlJc w:val="left"/>
      <w:pPr>
        <w:ind w:left="2880" w:hanging="360"/>
      </w:pPr>
      <w:rPr>
        <w:rFonts w:ascii="Wingdings" w:hAnsi="Wingdings" w:hint="default"/>
      </w:rPr>
    </w:lvl>
    <w:lvl w:ilvl="3" w:tplc="EC0E9206" w:tentative="1">
      <w:start w:val="1"/>
      <w:numFmt w:val="bullet"/>
      <w:lvlText w:val=""/>
      <w:lvlJc w:val="left"/>
      <w:pPr>
        <w:ind w:left="3600" w:hanging="360"/>
      </w:pPr>
      <w:rPr>
        <w:rFonts w:ascii="Symbol" w:hAnsi="Symbol" w:hint="default"/>
      </w:rPr>
    </w:lvl>
    <w:lvl w:ilvl="4" w:tplc="82324210" w:tentative="1">
      <w:start w:val="1"/>
      <w:numFmt w:val="bullet"/>
      <w:lvlText w:val="o"/>
      <w:lvlJc w:val="left"/>
      <w:pPr>
        <w:ind w:left="4320" w:hanging="360"/>
      </w:pPr>
      <w:rPr>
        <w:rFonts w:ascii="Courier New" w:hAnsi="Courier New" w:cs="Courier New" w:hint="default"/>
      </w:rPr>
    </w:lvl>
    <w:lvl w:ilvl="5" w:tplc="B40CDC26" w:tentative="1">
      <w:start w:val="1"/>
      <w:numFmt w:val="bullet"/>
      <w:lvlText w:val=""/>
      <w:lvlJc w:val="left"/>
      <w:pPr>
        <w:ind w:left="5040" w:hanging="360"/>
      </w:pPr>
      <w:rPr>
        <w:rFonts w:ascii="Wingdings" w:hAnsi="Wingdings" w:hint="default"/>
      </w:rPr>
    </w:lvl>
    <w:lvl w:ilvl="6" w:tplc="4AECBC2E" w:tentative="1">
      <w:start w:val="1"/>
      <w:numFmt w:val="bullet"/>
      <w:lvlText w:val=""/>
      <w:lvlJc w:val="left"/>
      <w:pPr>
        <w:ind w:left="5760" w:hanging="360"/>
      </w:pPr>
      <w:rPr>
        <w:rFonts w:ascii="Symbol" w:hAnsi="Symbol" w:hint="default"/>
      </w:rPr>
    </w:lvl>
    <w:lvl w:ilvl="7" w:tplc="EA9AD514" w:tentative="1">
      <w:start w:val="1"/>
      <w:numFmt w:val="bullet"/>
      <w:lvlText w:val="o"/>
      <w:lvlJc w:val="left"/>
      <w:pPr>
        <w:ind w:left="6480" w:hanging="360"/>
      </w:pPr>
      <w:rPr>
        <w:rFonts w:ascii="Courier New" w:hAnsi="Courier New" w:cs="Courier New" w:hint="default"/>
      </w:rPr>
    </w:lvl>
    <w:lvl w:ilvl="8" w:tplc="FD2E579E" w:tentative="1">
      <w:start w:val="1"/>
      <w:numFmt w:val="bullet"/>
      <w:lvlText w:val=""/>
      <w:lvlJc w:val="left"/>
      <w:pPr>
        <w:ind w:left="7200" w:hanging="360"/>
      </w:pPr>
      <w:rPr>
        <w:rFonts w:ascii="Wingdings" w:hAnsi="Wingdings" w:hint="default"/>
      </w:rPr>
    </w:lvl>
  </w:abstractNum>
  <w:abstractNum w:abstractNumId="18" w15:restartNumberingAfterBreak="0">
    <w:nsid w:val="7CE77C1A"/>
    <w:multiLevelType w:val="multilevel"/>
    <w:tmpl w:val="9D94B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2B26B3"/>
    <w:multiLevelType w:val="multilevel"/>
    <w:tmpl w:val="B5785D7A"/>
    <w:lvl w:ilvl="0">
      <w:start w:val="2"/>
      <w:numFmt w:val="decimal"/>
      <w:lvlText w:val="%1-"/>
      <w:lvlJc w:val="left"/>
      <w:pPr>
        <w:tabs>
          <w:tab w:val="decimal" w:pos="72"/>
        </w:tabs>
        <w:ind w:left="720"/>
      </w:pPr>
      <w:rPr>
        <w:rFonts w:ascii="Tahoma" w:hAnsi="Tahoma"/>
        <w:strike w:val="0"/>
        <w:color w:val="000000"/>
        <w:spacing w:val="6"/>
        <w:w w:val="100"/>
        <w:sz w:val="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8"/>
  </w:num>
  <w:num w:numId="3">
    <w:abstractNumId w:val="7"/>
  </w:num>
  <w:num w:numId="4">
    <w:abstractNumId w:val="2"/>
  </w:num>
  <w:num w:numId="5">
    <w:abstractNumId w:val="0"/>
  </w:num>
  <w:num w:numId="6">
    <w:abstractNumId w:val="5"/>
  </w:num>
  <w:num w:numId="7">
    <w:abstractNumId w:val="4"/>
  </w:num>
  <w:num w:numId="8">
    <w:abstractNumId w:val="15"/>
  </w:num>
  <w:num w:numId="9">
    <w:abstractNumId w:val="10"/>
  </w:num>
  <w:num w:numId="10">
    <w:abstractNumId w:val="14"/>
  </w:num>
  <w:num w:numId="11">
    <w:abstractNumId w:val="1"/>
  </w:num>
  <w:num w:numId="12">
    <w:abstractNumId w:val="11"/>
  </w:num>
  <w:num w:numId="13">
    <w:abstractNumId w:val="12"/>
  </w:num>
  <w:num w:numId="14">
    <w:abstractNumId w:val="18"/>
  </w:num>
  <w:num w:numId="15">
    <w:abstractNumId w:val="6"/>
  </w:num>
  <w:num w:numId="16">
    <w:abstractNumId w:val="17"/>
  </w:num>
  <w:num w:numId="17">
    <w:abstractNumId w:val="3"/>
  </w:num>
  <w:num w:numId="18">
    <w:abstractNumId w:val="9"/>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D42"/>
    <w:rsid w:val="00002DC3"/>
    <w:rsid w:val="000041AD"/>
    <w:rsid w:val="00010B4D"/>
    <w:rsid w:val="00016729"/>
    <w:rsid w:val="0002357D"/>
    <w:rsid w:val="00024021"/>
    <w:rsid w:val="00030DBA"/>
    <w:rsid w:val="000321AC"/>
    <w:rsid w:val="000600AC"/>
    <w:rsid w:val="000633D5"/>
    <w:rsid w:val="00063BA0"/>
    <w:rsid w:val="000670D5"/>
    <w:rsid w:val="00071979"/>
    <w:rsid w:val="00075647"/>
    <w:rsid w:val="000759F1"/>
    <w:rsid w:val="00081FA7"/>
    <w:rsid w:val="0009165B"/>
    <w:rsid w:val="000A36AA"/>
    <w:rsid w:val="000C0598"/>
    <w:rsid w:val="000C0873"/>
    <w:rsid w:val="000C38F4"/>
    <w:rsid w:val="000C6B49"/>
    <w:rsid w:val="000E1E62"/>
    <w:rsid w:val="000E76EC"/>
    <w:rsid w:val="000F0BB3"/>
    <w:rsid w:val="000F31F9"/>
    <w:rsid w:val="0010524E"/>
    <w:rsid w:val="00120BBD"/>
    <w:rsid w:val="00124F53"/>
    <w:rsid w:val="001360C6"/>
    <w:rsid w:val="00145F5F"/>
    <w:rsid w:val="00152773"/>
    <w:rsid w:val="00185EDD"/>
    <w:rsid w:val="00196594"/>
    <w:rsid w:val="001976E9"/>
    <w:rsid w:val="00197E91"/>
    <w:rsid w:val="001B0B16"/>
    <w:rsid w:val="001B2578"/>
    <w:rsid w:val="001B2E16"/>
    <w:rsid w:val="001C0110"/>
    <w:rsid w:val="001C0482"/>
    <w:rsid w:val="001C2069"/>
    <w:rsid w:val="001C22A6"/>
    <w:rsid w:val="001C29F5"/>
    <w:rsid w:val="001D4ACC"/>
    <w:rsid w:val="001F33A6"/>
    <w:rsid w:val="00200F79"/>
    <w:rsid w:val="00201FC9"/>
    <w:rsid w:val="00202781"/>
    <w:rsid w:val="00205138"/>
    <w:rsid w:val="00206BED"/>
    <w:rsid w:val="00213CC5"/>
    <w:rsid w:val="00217DA4"/>
    <w:rsid w:val="00222D21"/>
    <w:rsid w:val="0023288F"/>
    <w:rsid w:val="002372B3"/>
    <w:rsid w:val="00243483"/>
    <w:rsid w:val="00255895"/>
    <w:rsid w:val="00264475"/>
    <w:rsid w:val="00276261"/>
    <w:rsid w:val="0029035A"/>
    <w:rsid w:val="002A0DB2"/>
    <w:rsid w:val="002C13A8"/>
    <w:rsid w:val="002C13E8"/>
    <w:rsid w:val="002D5E9F"/>
    <w:rsid w:val="002F007A"/>
    <w:rsid w:val="002F2F9F"/>
    <w:rsid w:val="0030108C"/>
    <w:rsid w:val="003021F2"/>
    <w:rsid w:val="00305769"/>
    <w:rsid w:val="00311ABA"/>
    <w:rsid w:val="00317E7A"/>
    <w:rsid w:val="0032616D"/>
    <w:rsid w:val="0032786E"/>
    <w:rsid w:val="00331FD9"/>
    <w:rsid w:val="003447A6"/>
    <w:rsid w:val="003458FB"/>
    <w:rsid w:val="003561B3"/>
    <w:rsid w:val="0036513F"/>
    <w:rsid w:val="0037693A"/>
    <w:rsid w:val="00380E88"/>
    <w:rsid w:val="00382F79"/>
    <w:rsid w:val="00385F9C"/>
    <w:rsid w:val="00393935"/>
    <w:rsid w:val="00393B7A"/>
    <w:rsid w:val="00397717"/>
    <w:rsid w:val="003A33F3"/>
    <w:rsid w:val="003B167C"/>
    <w:rsid w:val="003B39D0"/>
    <w:rsid w:val="003B476A"/>
    <w:rsid w:val="003B5CD4"/>
    <w:rsid w:val="003C28CD"/>
    <w:rsid w:val="003D4163"/>
    <w:rsid w:val="003D5B02"/>
    <w:rsid w:val="003D6D57"/>
    <w:rsid w:val="003E097B"/>
    <w:rsid w:val="003E5FFD"/>
    <w:rsid w:val="003E7642"/>
    <w:rsid w:val="003F0D42"/>
    <w:rsid w:val="003F612E"/>
    <w:rsid w:val="00403171"/>
    <w:rsid w:val="00403F8D"/>
    <w:rsid w:val="00414868"/>
    <w:rsid w:val="00421579"/>
    <w:rsid w:val="00423D11"/>
    <w:rsid w:val="00424CA6"/>
    <w:rsid w:val="00440B74"/>
    <w:rsid w:val="00443917"/>
    <w:rsid w:val="00444856"/>
    <w:rsid w:val="00450765"/>
    <w:rsid w:val="0045154A"/>
    <w:rsid w:val="00460EBC"/>
    <w:rsid w:val="004666BA"/>
    <w:rsid w:val="004742BB"/>
    <w:rsid w:val="00486444"/>
    <w:rsid w:val="00492123"/>
    <w:rsid w:val="00492181"/>
    <w:rsid w:val="00492659"/>
    <w:rsid w:val="004A2443"/>
    <w:rsid w:val="004A5BD5"/>
    <w:rsid w:val="004B1FD2"/>
    <w:rsid w:val="004B4CD9"/>
    <w:rsid w:val="004D1684"/>
    <w:rsid w:val="004D3B84"/>
    <w:rsid w:val="004D45E9"/>
    <w:rsid w:val="004D7528"/>
    <w:rsid w:val="004E0111"/>
    <w:rsid w:val="004F753A"/>
    <w:rsid w:val="004F76D4"/>
    <w:rsid w:val="00513D66"/>
    <w:rsid w:val="005171D5"/>
    <w:rsid w:val="005224A6"/>
    <w:rsid w:val="00524F62"/>
    <w:rsid w:val="00534982"/>
    <w:rsid w:val="00540E4D"/>
    <w:rsid w:val="005452CB"/>
    <w:rsid w:val="00560BAD"/>
    <w:rsid w:val="00561310"/>
    <w:rsid w:val="0056174D"/>
    <w:rsid w:val="00565241"/>
    <w:rsid w:val="00566FB6"/>
    <w:rsid w:val="00583224"/>
    <w:rsid w:val="005960A7"/>
    <w:rsid w:val="005B2A83"/>
    <w:rsid w:val="005C1D44"/>
    <w:rsid w:val="005C5302"/>
    <w:rsid w:val="005C79BE"/>
    <w:rsid w:val="005C7ABB"/>
    <w:rsid w:val="005D271F"/>
    <w:rsid w:val="005D6A13"/>
    <w:rsid w:val="005E7154"/>
    <w:rsid w:val="005F6BCA"/>
    <w:rsid w:val="006047C7"/>
    <w:rsid w:val="006052FF"/>
    <w:rsid w:val="006132CB"/>
    <w:rsid w:val="00624550"/>
    <w:rsid w:val="00625D39"/>
    <w:rsid w:val="00630C02"/>
    <w:rsid w:val="006313E1"/>
    <w:rsid w:val="00632D44"/>
    <w:rsid w:val="00634851"/>
    <w:rsid w:val="006451C0"/>
    <w:rsid w:val="00653295"/>
    <w:rsid w:val="00655AF5"/>
    <w:rsid w:val="006570A1"/>
    <w:rsid w:val="00660F83"/>
    <w:rsid w:val="00666D64"/>
    <w:rsid w:val="00686A0F"/>
    <w:rsid w:val="00690E4D"/>
    <w:rsid w:val="00691149"/>
    <w:rsid w:val="00691630"/>
    <w:rsid w:val="0069461A"/>
    <w:rsid w:val="006972B3"/>
    <w:rsid w:val="006A79C2"/>
    <w:rsid w:val="006B48B3"/>
    <w:rsid w:val="006C1489"/>
    <w:rsid w:val="006C5C78"/>
    <w:rsid w:val="006C61DB"/>
    <w:rsid w:val="006D4C1F"/>
    <w:rsid w:val="006E077E"/>
    <w:rsid w:val="006E6CF8"/>
    <w:rsid w:val="006E71C9"/>
    <w:rsid w:val="00711A0A"/>
    <w:rsid w:val="00715009"/>
    <w:rsid w:val="00721B40"/>
    <w:rsid w:val="00722D6C"/>
    <w:rsid w:val="007260DA"/>
    <w:rsid w:val="00731AE5"/>
    <w:rsid w:val="0073315A"/>
    <w:rsid w:val="007400DC"/>
    <w:rsid w:val="00743978"/>
    <w:rsid w:val="007470DA"/>
    <w:rsid w:val="007502D7"/>
    <w:rsid w:val="007534EE"/>
    <w:rsid w:val="0075764E"/>
    <w:rsid w:val="00770D7D"/>
    <w:rsid w:val="00772074"/>
    <w:rsid w:val="0078324D"/>
    <w:rsid w:val="0079335F"/>
    <w:rsid w:val="0079570A"/>
    <w:rsid w:val="007967EE"/>
    <w:rsid w:val="007B5083"/>
    <w:rsid w:val="007C25E1"/>
    <w:rsid w:val="007C5772"/>
    <w:rsid w:val="007D4F76"/>
    <w:rsid w:val="007E2F04"/>
    <w:rsid w:val="008028B9"/>
    <w:rsid w:val="008322BF"/>
    <w:rsid w:val="00834CDE"/>
    <w:rsid w:val="0083695E"/>
    <w:rsid w:val="00842CAC"/>
    <w:rsid w:val="008509ED"/>
    <w:rsid w:val="00863812"/>
    <w:rsid w:val="0087264E"/>
    <w:rsid w:val="008768E7"/>
    <w:rsid w:val="00880CF6"/>
    <w:rsid w:val="0088136A"/>
    <w:rsid w:val="008861C9"/>
    <w:rsid w:val="0088795B"/>
    <w:rsid w:val="00897193"/>
    <w:rsid w:val="008A7297"/>
    <w:rsid w:val="008A7879"/>
    <w:rsid w:val="008C4616"/>
    <w:rsid w:val="008C6F8C"/>
    <w:rsid w:val="008E00AD"/>
    <w:rsid w:val="008F2088"/>
    <w:rsid w:val="009053C7"/>
    <w:rsid w:val="00905E71"/>
    <w:rsid w:val="00910E44"/>
    <w:rsid w:val="0091686E"/>
    <w:rsid w:val="009330DD"/>
    <w:rsid w:val="0093371D"/>
    <w:rsid w:val="00942B93"/>
    <w:rsid w:val="00944D63"/>
    <w:rsid w:val="00947FB0"/>
    <w:rsid w:val="00957BC2"/>
    <w:rsid w:val="0096121F"/>
    <w:rsid w:val="00961CE2"/>
    <w:rsid w:val="009644D8"/>
    <w:rsid w:val="00964989"/>
    <w:rsid w:val="009662FF"/>
    <w:rsid w:val="0097203E"/>
    <w:rsid w:val="009740B5"/>
    <w:rsid w:val="009745B2"/>
    <w:rsid w:val="00975D54"/>
    <w:rsid w:val="009850FC"/>
    <w:rsid w:val="0099125E"/>
    <w:rsid w:val="009A4B72"/>
    <w:rsid w:val="009A765F"/>
    <w:rsid w:val="009B1B18"/>
    <w:rsid w:val="009B25E5"/>
    <w:rsid w:val="009B3752"/>
    <w:rsid w:val="009B7205"/>
    <w:rsid w:val="009C7A5C"/>
    <w:rsid w:val="009D7A86"/>
    <w:rsid w:val="009E4511"/>
    <w:rsid w:val="009E5D40"/>
    <w:rsid w:val="009F00F5"/>
    <w:rsid w:val="009F6E4A"/>
    <w:rsid w:val="00A1124A"/>
    <w:rsid w:val="00A13F9F"/>
    <w:rsid w:val="00A23BE7"/>
    <w:rsid w:val="00A43096"/>
    <w:rsid w:val="00A459BB"/>
    <w:rsid w:val="00A45FE3"/>
    <w:rsid w:val="00A66742"/>
    <w:rsid w:val="00A82497"/>
    <w:rsid w:val="00A91386"/>
    <w:rsid w:val="00AB7D17"/>
    <w:rsid w:val="00AD1A0E"/>
    <w:rsid w:val="00AE4B84"/>
    <w:rsid w:val="00AF0A10"/>
    <w:rsid w:val="00AF1AE2"/>
    <w:rsid w:val="00AF6A44"/>
    <w:rsid w:val="00B15808"/>
    <w:rsid w:val="00B22B2C"/>
    <w:rsid w:val="00B23936"/>
    <w:rsid w:val="00B276F4"/>
    <w:rsid w:val="00B32241"/>
    <w:rsid w:val="00B32C27"/>
    <w:rsid w:val="00B431BD"/>
    <w:rsid w:val="00B508AE"/>
    <w:rsid w:val="00B52041"/>
    <w:rsid w:val="00B64F7B"/>
    <w:rsid w:val="00B66DFC"/>
    <w:rsid w:val="00B752FC"/>
    <w:rsid w:val="00B757CF"/>
    <w:rsid w:val="00B81FAD"/>
    <w:rsid w:val="00B841DF"/>
    <w:rsid w:val="00B905A4"/>
    <w:rsid w:val="00B96B46"/>
    <w:rsid w:val="00B9754E"/>
    <w:rsid w:val="00B97F3A"/>
    <w:rsid w:val="00BA136C"/>
    <w:rsid w:val="00BC5FC1"/>
    <w:rsid w:val="00BD2742"/>
    <w:rsid w:val="00BD51B6"/>
    <w:rsid w:val="00BD679A"/>
    <w:rsid w:val="00BE6156"/>
    <w:rsid w:val="00BF4FE5"/>
    <w:rsid w:val="00C05A01"/>
    <w:rsid w:val="00C05E63"/>
    <w:rsid w:val="00C20129"/>
    <w:rsid w:val="00C31181"/>
    <w:rsid w:val="00C311CD"/>
    <w:rsid w:val="00C41DBB"/>
    <w:rsid w:val="00C43595"/>
    <w:rsid w:val="00C549CE"/>
    <w:rsid w:val="00C57D6E"/>
    <w:rsid w:val="00C66D06"/>
    <w:rsid w:val="00C80580"/>
    <w:rsid w:val="00C809CD"/>
    <w:rsid w:val="00C9094B"/>
    <w:rsid w:val="00C91E45"/>
    <w:rsid w:val="00CA4F24"/>
    <w:rsid w:val="00CB44B3"/>
    <w:rsid w:val="00CB73C1"/>
    <w:rsid w:val="00CC09E7"/>
    <w:rsid w:val="00CC29E4"/>
    <w:rsid w:val="00CC5BE6"/>
    <w:rsid w:val="00CD27DE"/>
    <w:rsid w:val="00CD39C5"/>
    <w:rsid w:val="00CD3B8F"/>
    <w:rsid w:val="00CD5ED4"/>
    <w:rsid w:val="00CD757A"/>
    <w:rsid w:val="00CE1E77"/>
    <w:rsid w:val="00CE7EBD"/>
    <w:rsid w:val="00CF0AF9"/>
    <w:rsid w:val="00D04CB6"/>
    <w:rsid w:val="00D142B1"/>
    <w:rsid w:val="00D27C94"/>
    <w:rsid w:val="00D36EB5"/>
    <w:rsid w:val="00D37933"/>
    <w:rsid w:val="00D403D9"/>
    <w:rsid w:val="00D4572C"/>
    <w:rsid w:val="00D51E6A"/>
    <w:rsid w:val="00D57777"/>
    <w:rsid w:val="00D61540"/>
    <w:rsid w:val="00D64379"/>
    <w:rsid w:val="00D65B70"/>
    <w:rsid w:val="00D663EA"/>
    <w:rsid w:val="00D663EE"/>
    <w:rsid w:val="00D70B08"/>
    <w:rsid w:val="00D80C49"/>
    <w:rsid w:val="00D84EF6"/>
    <w:rsid w:val="00D862B5"/>
    <w:rsid w:val="00D929F6"/>
    <w:rsid w:val="00D92C02"/>
    <w:rsid w:val="00D965B7"/>
    <w:rsid w:val="00DB4A14"/>
    <w:rsid w:val="00DC2B3A"/>
    <w:rsid w:val="00DC4769"/>
    <w:rsid w:val="00DD0DFC"/>
    <w:rsid w:val="00DD5766"/>
    <w:rsid w:val="00DD7752"/>
    <w:rsid w:val="00E0050B"/>
    <w:rsid w:val="00E01566"/>
    <w:rsid w:val="00E018E1"/>
    <w:rsid w:val="00E04E9D"/>
    <w:rsid w:val="00E15592"/>
    <w:rsid w:val="00E21F88"/>
    <w:rsid w:val="00E22B6B"/>
    <w:rsid w:val="00E53D6D"/>
    <w:rsid w:val="00E57A3A"/>
    <w:rsid w:val="00E7628F"/>
    <w:rsid w:val="00E86D84"/>
    <w:rsid w:val="00E923F4"/>
    <w:rsid w:val="00E966D6"/>
    <w:rsid w:val="00EA03FB"/>
    <w:rsid w:val="00EC311A"/>
    <w:rsid w:val="00EC6839"/>
    <w:rsid w:val="00ED2199"/>
    <w:rsid w:val="00EE3E92"/>
    <w:rsid w:val="00EE5948"/>
    <w:rsid w:val="00EE792D"/>
    <w:rsid w:val="00F1331F"/>
    <w:rsid w:val="00F14BA6"/>
    <w:rsid w:val="00F353B3"/>
    <w:rsid w:val="00F41CC4"/>
    <w:rsid w:val="00F47C05"/>
    <w:rsid w:val="00F52AC1"/>
    <w:rsid w:val="00F61599"/>
    <w:rsid w:val="00F616BD"/>
    <w:rsid w:val="00F644EF"/>
    <w:rsid w:val="00F70B68"/>
    <w:rsid w:val="00F75C41"/>
    <w:rsid w:val="00F80C60"/>
    <w:rsid w:val="00F82CE4"/>
    <w:rsid w:val="00F8665B"/>
    <w:rsid w:val="00FB74F7"/>
    <w:rsid w:val="00FC2542"/>
    <w:rsid w:val="00FC4662"/>
    <w:rsid w:val="00FC61A3"/>
    <w:rsid w:val="00FD0C0E"/>
    <w:rsid w:val="00FF0321"/>
    <w:rsid w:val="00FF1F16"/>
    <w:rsid w:val="00FF2B72"/>
    <w:rsid w:val="00FF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74FFAD-008F-437A-81D8-76296322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9E7"/>
  </w:style>
  <w:style w:type="paragraph" w:styleId="Heading1">
    <w:name w:val="heading 1"/>
    <w:basedOn w:val="Normal"/>
    <w:next w:val="Normal"/>
    <w:link w:val="Heading1Char"/>
    <w:uiPriority w:val="9"/>
    <w:qFormat/>
    <w:rsid w:val="00CC09E7"/>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C09E7"/>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CC09E7"/>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D92C02"/>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9E7"/>
    <w:rPr>
      <w:rFonts w:eastAsiaTheme="majorEastAsia" w:cstheme="majorBidi"/>
      <w:b/>
      <w:szCs w:val="32"/>
    </w:rPr>
  </w:style>
  <w:style w:type="character" w:customStyle="1" w:styleId="Heading2Char">
    <w:name w:val="Heading 2 Char"/>
    <w:basedOn w:val="DefaultParagraphFont"/>
    <w:link w:val="Heading2"/>
    <w:uiPriority w:val="9"/>
    <w:rsid w:val="00CC09E7"/>
    <w:rPr>
      <w:rFonts w:eastAsiaTheme="majorEastAsia" w:cstheme="majorBidi"/>
      <w:szCs w:val="26"/>
    </w:rPr>
  </w:style>
  <w:style w:type="character" w:customStyle="1" w:styleId="Heading3Char">
    <w:name w:val="Heading 3 Char"/>
    <w:basedOn w:val="DefaultParagraphFont"/>
    <w:link w:val="Heading3"/>
    <w:uiPriority w:val="9"/>
    <w:rsid w:val="00CC09E7"/>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CC09E7"/>
    <w:pPr>
      <w:tabs>
        <w:tab w:val="center" w:pos="4680"/>
        <w:tab w:val="right" w:pos="9360"/>
      </w:tabs>
      <w:spacing w:line="240" w:lineRule="auto"/>
    </w:pPr>
  </w:style>
  <w:style w:type="character" w:customStyle="1" w:styleId="HeaderChar">
    <w:name w:val="Header Char"/>
    <w:basedOn w:val="DefaultParagraphFont"/>
    <w:link w:val="Header"/>
    <w:uiPriority w:val="99"/>
    <w:rsid w:val="00CC09E7"/>
  </w:style>
  <w:style w:type="paragraph" w:styleId="Footer">
    <w:name w:val="footer"/>
    <w:basedOn w:val="Normal"/>
    <w:link w:val="FooterChar"/>
    <w:uiPriority w:val="99"/>
    <w:unhideWhenUsed/>
    <w:rsid w:val="00CC09E7"/>
    <w:pPr>
      <w:tabs>
        <w:tab w:val="center" w:pos="4680"/>
        <w:tab w:val="right" w:pos="9360"/>
      </w:tabs>
      <w:spacing w:line="240" w:lineRule="auto"/>
    </w:pPr>
  </w:style>
  <w:style w:type="character" w:customStyle="1" w:styleId="FooterChar">
    <w:name w:val="Footer Char"/>
    <w:basedOn w:val="DefaultParagraphFont"/>
    <w:link w:val="Footer"/>
    <w:uiPriority w:val="99"/>
    <w:rsid w:val="00CC09E7"/>
  </w:style>
  <w:style w:type="paragraph" w:styleId="ListParagraph">
    <w:name w:val="List Paragraph"/>
    <w:basedOn w:val="Normal"/>
    <w:uiPriority w:val="34"/>
    <w:qFormat/>
    <w:rsid w:val="00CC09E7"/>
    <w:pPr>
      <w:ind w:left="720"/>
      <w:contextualSpacing/>
    </w:pPr>
  </w:style>
  <w:style w:type="paragraph" w:styleId="NormalWeb">
    <w:name w:val="Normal (Web)"/>
    <w:basedOn w:val="Normal"/>
    <w:uiPriority w:val="99"/>
    <w:semiHidden/>
    <w:unhideWhenUsed/>
    <w:rsid w:val="00540E4D"/>
    <w:pPr>
      <w:spacing w:before="100" w:beforeAutospacing="1" w:after="100" w:afterAutospacing="1" w:line="240" w:lineRule="auto"/>
    </w:pPr>
    <w:rPr>
      <w:rFonts w:eastAsia="Times New Roman" w:cs="Times New Roman"/>
    </w:rPr>
  </w:style>
  <w:style w:type="character" w:styleId="Hyperlink">
    <w:name w:val="Hyperlink"/>
    <w:basedOn w:val="DefaultParagraphFont"/>
    <w:uiPriority w:val="99"/>
    <w:unhideWhenUsed/>
    <w:rsid w:val="00540E4D"/>
    <w:rPr>
      <w:color w:val="0563C1" w:themeColor="hyperlink"/>
      <w:u w:val="single"/>
    </w:rPr>
  </w:style>
  <w:style w:type="character" w:customStyle="1" w:styleId="Heading5Char">
    <w:name w:val="Heading 5 Char"/>
    <w:basedOn w:val="DefaultParagraphFont"/>
    <w:link w:val="Heading5"/>
    <w:uiPriority w:val="9"/>
    <w:semiHidden/>
    <w:rsid w:val="00D92C02"/>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6052FF"/>
    <w:rPr>
      <w:i/>
      <w:iCs/>
    </w:rPr>
  </w:style>
  <w:style w:type="character" w:customStyle="1" w:styleId="websearch-marked">
    <w:name w:val="web_search-marked"/>
    <w:basedOn w:val="DefaultParagraphFont"/>
    <w:rsid w:val="005C79BE"/>
  </w:style>
  <w:style w:type="character" w:customStyle="1" w:styleId="gray">
    <w:name w:val="gray"/>
    <w:basedOn w:val="DefaultParagraphFont"/>
    <w:rsid w:val="009A765F"/>
  </w:style>
  <w:style w:type="paragraph" w:styleId="EndnoteText">
    <w:name w:val="endnote text"/>
    <w:basedOn w:val="Normal"/>
    <w:link w:val="EndnoteTextChar"/>
    <w:uiPriority w:val="99"/>
    <w:semiHidden/>
    <w:unhideWhenUsed/>
    <w:rsid w:val="0093371D"/>
    <w:pPr>
      <w:spacing w:line="240" w:lineRule="auto"/>
    </w:pPr>
    <w:rPr>
      <w:sz w:val="20"/>
      <w:szCs w:val="20"/>
    </w:rPr>
  </w:style>
  <w:style w:type="character" w:customStyle="1" w:styleId="EndnoteTextChar">
    <w:name w:val="Endnote Text Char"/>
    <w:basedOn w:val="DefaultParagraphFont"/>
    <w:link w:val="EndnoteText"/>
    <w:uiPriority w:val="99"/>
    <w:semiHidden/>
    <w:rsid w:val="0093371D"/>
    <w:rPr>
      <w:sz w:val="20"/>
      <w:szCs w:val="20"/>
    </w:rPr>
  </w:style>
  <w:style w:type="character" w:styleId="EndnoteReference">
    <w:name w:val="endnote reference"/>
    <w:basedOn w:val="DefaultParagraphFont"/>
    <w:uiPriority w:val="99"/>
    <w:semiHidden/>
    <w:unhideWhenUsed/>
    <w:rsid w:val="009337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85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3068B-B2F3-4992-B67B-D49C38ABA54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nyoike31@gmail.com</cp:lastModifiedBy>
  <cp:revision>2</cp:revision>
  <dcterms:created xsi:type="dcterms:W3CDTF">2021-02-24T13:52:00Z</dcterms:created>
  <dcterms:modified xsi:type="dcterms:W3CDTF">2021-02-24T13:52:00Z</dcterms:modified>
</cp:coreProperties>
</file>